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A" w:rsidRPr="00DB1AB6" w:rsidRDefault="005E482A" w:rsidP="005E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proofErr w:type="spellStart"/>
      <w:r w:rsidRPr="00976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Сублицензионный</w:t>
      </w:r>
      <w:proofErr w:type="spellEnd"/>
      <w:r w:rsidRPr="00976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договор-оферта  №</w:t>
      </w:r>
      <w:r w:rsidR="00DB1A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B1AB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Number</w:t>
      </w:r>
    </w:p>
    <w:p w:rsidR="005776F9" w:rsidRPr="0097686B" w:rsidRDefault="00C34CEA" w:rsidP="0010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="005776F9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E0616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предоставление</w:t>
      </w:r>
      <w:r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права</w:t>
      </w:r>
      <w:r w:rsidR="005776F9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4331B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использовани</w:t>
      </w:r>
      <w:r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="00E4331B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E4331B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5776F9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еб-сервиса</w:t>
      </w:r>
      <w:proofErr w:type="spellEnd"/>
      <w:r w:rsidR="005776F9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5776F9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АвтоТрансИнфо</w:t>
      </w:r>
      <w:proofErr w:type="spellEnd"/>
      <w:r w:rsidR="005776F9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®</w:t>
      </w:r>
    </w:p>
    <w:p w:rsidR="00E004BA" w:rsidRPr="00FA1EB6" w:rsidRDefault="00814AE4" w:rsidP="00814AE4">
      <w:pPr>
        <w:tabs>
          <w:tab w:val="center" w:pos="4818"/>
          <w:tab w:val="left" w:pos="699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E004BA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(простая</w:t>
      </w:r>
      <w:r w:rsidR="00E004BA" w:rsidRPr="00F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E004BA" w:rsidRPr="00976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неисключительная лицензия)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1354DE" w:rsidRDefault="001354DE" w:rsidP="005E482A">
      <w:pPr>
        <w:pStyle w:val="ad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4DE" w:rsidRDefault="001354DE" w:rsidP="005E482A">
      <w:pPr>
        <w:pStyle w:val="ad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4DE" w:rsidRPr="001354DE" w:rsidRDefault="001354DE" w:rsidP="005E482A">
      <w:pPr>
        <w:pStyle w:val="ad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Date</w:t>
      </w:r>
      <w:r w:rsidRPr="0013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                                                                                                                                г. Санкт-Петербург</w:t>
      </w:r>
    </w:p>
    <w:p w:rsidR="001354DE" w:rsidRDefault="001354DE" w:rsidP="005E482A">
      <w:pPr>
        <w:pStyle w:val="ad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4DE" w:rsidRDefault="001354DE" w:rsidP="005E482A">
      <w:pPr>
        <w:pStyle w:val="ad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2A" w:rsidRPr="005E482A" w:rsidRDefault="005E482A" w:rsidP="005E482A">
      <w:pPr>
        <w:pStyle w:val="ad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8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686B" w:rsidRPr="00313F5C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"АВТОТРАНСИНФО", </w:t>
      </w:r>
      <w:r w:rsidR="0097686B" w:rsidRPr="00313F5C">
        <w:rPr>
          <w:rFonts w:ascii="Times New Roman" w:hAnsi="Times New Roman" w:cs="Times New Roman"/>
          <w:sz w:val="20"/>
          <w:szCs w:val="20"/>
        </w:rPr>
        <w:t xml:space="preserve">именуемое в дальнейшем  </w:t>
      </w:r>
      <w:r w:rsidR="0097686B" w:rsidRPr="00313F5C">
        <w:rPr>
          <w:rFonts w:ascii="Times New Roman" w:hAnsi="Times New Roman" w:cs="Times New Roman"/>
          <w:b/>
          <w:sz w:val="20"/>
          <w:szCs w:val="20"/>
        </w:rPr>
        <w:t>"Лицензиат"</w:t>
      </w:r>
      <w:r w:rsidR="0097686B" w:rsidRPr="00313F5C">
        <w:rPr>
          <w:rFonts w:ascii="Times New Roman" w:hAnsi="Times New Roman" w:cs="Times New Roman"/>
          <w:sz w:val="20"/>
          <w:szCs w:val="20"/>
        </w:rPr>
        <w:t xml:space="preserve">, в лице управляющего Индивидуального предпринимателя Вильде Святослава </w:t>
      </w:r>
      <w:proofErr w:type="spellStart"/>
      <w:r w:rsidR="0097686B" w:rsidRPr="00313F5C">
        <w:rPr>
          <w:rFonts w:ascii="Times New Roman" w:hAnsi="Times New Roman" w:cs="Times New Roman"/>
          <w:sz w:val="20"/>
          <w:szCs w:val="20"/>
        </w:rPr>
        <w:t>Вольдемаровича</w:t>
      </w:r>
      <w:proofErr w:type="spellEnd"/>
      <w:r w:rsidR="0097686B" w:rsidRPr="00313F5C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D56C53">
        <w:rPr>
          <w:rFonts w:ascii="Times New Roman" w:hAnsi="Times New Roman" w:cs="Times New Roman"/>
          <w:sz w:val="20"/>
          <w:szCs w:val="20"/>
        </w:rPr>
        <w:t>Договора</w:t>
      </w:r>
      <w:r w:rsidR="0097686B" w:rsidRPr="00313F5C">
        <w:rPr>
          <w:rFonts w:ascii="Times New Roman" w:hAnsi="Times New Roman" w:cs="Times New Roman"/>
          <w:sz w:val="20"/>
          <w:szCs w:val="20"/>
        </w:rPr>
        <w:t xml:space="preserve"> передачи полномочий единоличного исполнительного органа от 11 октября 2012 года и лицензионного договора с правообладателем</w:t>
      </w:r>
      <w:r w:rsidRPr="005E4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</w:t>
      </w:r>
      <w:r w:rsidRPr="005E48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48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</w:t>
      </w:r>
    </w:p>
    <w:p w:rsidR="000A688C" w:rsidRPr="005E482A" w:rsidRDefault="001354DE" w:rsidP="005E482A">
      <w:pPr>
        <w:pStyle w:val="ad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7686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Payer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E482A" w:rsidRPr="005E4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="005E482A" w:rsidRPr="00043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"Сублицензиат"</w:t>
      </w:r>
      <w:r w:rsidR="005E482A" w:rsidRPr="005E482A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 _______________________________________, действующ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5E482A" w:rsidRPr="005E4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_____________, с другой стороны, совместно именуемые "Стороны", заключили настоящий </w:t>
      </w:r>
      <w:proofErr w:type="spellStart"/>
      <w:r w:rsidR="005E482A" w:rsidRPr="005E482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Сублицензионный</w:t>
      </w:r>
      <w:proofErr w:type="spellEnd"/>
      <w:r w:rsidR="005E482A" w:rsidRPr="005E4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(далее</w:t>
      </w:r>
      <w:r w:rsidR="00463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тексту -</w:t>
      </w:r>
      <w:r w:rsidR="005E482A" w:rsidRPr="005E4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Договор) о нижеследующем.</w:t>
      </w:r>
    </w:p>
    <w:p w:rsidR="008E0616" w:rsidRPr="00FA1EB6" w:rsidRDefault="008E0616" w:rsidP="00B030E8">
      <w:pPr>
        <w:pStyle w:val="ad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16" w:rsidRDefault="007855D5" w:rsidP="007855D5">
      <w:pPr>
        <w:pStyle w:val="ad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8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Термины и определения</w:t>
      </w:r>
    </w:p>
    <w:p w:rsidR="0097686B" w:rsidRPr="00896831" w:rsidRDefault="0097686B" w:rsidP="0097686B">
      <w:pPr>
        <w:pStyle w:val="ad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688C" w:rsidRPr="000A688C" w:rsidRDefault="007855D5" w:rsidP="0097686B">
      <w:pPr>
        <w:pStyle w:val="ab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FA1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– информационный ресурс, расположенный в сети интернет по адресу </w:t>
      </w:r>
      <w:hyperlink r:id="rId8" w:history="1">
        <w:r w:rsidRPr="00FA1EB6">
          <w:rPr>
            <w:rStyle w:val="a4"/>
            <w:rFonts w:ascii="Times New Roman" w:hAnsi="Times New Roman"/>
            <w:sz w:val="20"/>
            <w:szCs w:val="20"/>
          </w:rPr>
          <w:t>http://ati.su</w:t>
        </w:r>
      </w:hyperlink>
      <w:r w:rsidRPr="00FA1EB6">
        <w:rPr>
          <w:rFonts w:ascii="Times New Roman" w:hAnsi="Times New Roman"/>
          <w:bCs/>
          <w:sz w:val="20"/>
          <w:szCs w:val="20"/>
        </w:rPr>
        <w:t xml:space="preserve">, </w:t>
      </w:r>
      <w:r w:rsidR="00323EB1" w:rsidRPr="00FA1EB6">
        <w:rPr>
          <w:rFonts w:ascii="Times New Roman" w:hAnsi="Times New Roman"/>
          <w:bCs/>
          <w:sz w:val="20"/>
          <w:szCs w:val="20"/>
        </w:rPr>
        <w:t xml:space="preserve">на котором </w:t>
      </w:r>
      <w:r w:rsidR="00323EB1" w:rsidRPr="000A688C">
        <w:rPr>
          <w:rFonts w:ascii="Times New Roman" w:hAnsi="Times New Roman"/>
          <w:bCs/>
          <w:sz w:val="20"/>
          <w:szCs w:val="20"/>
        </w:rPr>
        <w:t xml:space="preserve">находится </w:t>
      </w:r>
      <w:proofErr w:type="spellStart"/>
      <w:r w:rsidR="00323EB1" w:rsidRPr="000A688C">
        <w:rPr>
          <w:rFonts w:ascii="Times New Roman" w:hAnsi="Times New Roman"/>
          <w:bCs/>
          <w:sz w:val="20"/>
          <w:szCs w:val="20"/>
        </w:rPr>
        <w:t>веб-сервис</w:t>
      </w:r>
      <w:proofErr w:type="spellEnd"/>
      <w:r w:rsidR="00323EB1" w:rsidRPr="000A688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23EB1" w:rsidRPr="000A688C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АвтоТрансИнфо</w:t>
      </w:r>
      <w:proofErr w:type="spellEnd"/>
      <w:r w:rsidR="00323EB1" w:rsidRPr="000A688C">
        <w:rPr>
          <w:rFonts w:ascii="Times New Roman" w:eastAsia="Times New Roman" w:hAnsi="Times New Roman" w:cs="Times New Roman"/>
          <w:sz w:val="20"/>
          <w:szCs w:val="20"/>
          <w:lang w:eastAsia="ru-RU"/>
        </w:rPr>
        <w:t>® «Расчет автодорожного расстояния»</w:t>
      </w:r>
      <w:r w:rsidR="0025124A" w:rsidRPr="000A68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688C" w:rsidRPr="000A688C" w:rsidRDefault="000A688C" w:rsidP="0097686B">
      <w:pPr>
        <w:pStyle w:val="ab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0A688C">
        <w:rPr>
          <w:rFonts w:ascii="Times New Roman" w:hAnsi="Times New Roman"/>
          <w:bCs/>
          <w:sz w:val="20"/>
          <w:szCs w:val="20"/>
        </w:rPr>
        <w:t>Правообладатель – ООО "ИА "</w:t>
      </w:r>
      <w:proofErr w:type="spellStart"/>
      <w:r w:rsidRPr="000A688C">
        <w:rPr>
          <w:rFonts w:ascii="Times New Roman" w:hAnsi="Times New Roman"/>
          <w:bCs/>
          <w:sz w:val="20"/>
          <w:szCs w:val="20"/>
        </w:rPr>
        <w:t>Автотрансинфо</w:t>
      </w:r>
      <w:proofErr w:type="spellEnd"/>
      <w:r w:rsidRPr="000A688C">
        <w:rPr>
          <w:rFonts w:ascii="Times New Roman" w:hAnsi="Times New Roman"/>
          <w:bCs/>
          <w:sz w:val="20"/>
          <w:szCs w:val="20"/>
        </w:rPr>
        <w:t>"</w:t>
      </w:r>
      <w:r w:rsidRPr="00FA1EB6">
        <w:rPr>
          <w:rFonts w:ascii="Times New Roman" w:eastAsia="Times New Roman" w:hAnsi="Times New Roman" w:cs="Times New Roman"/>
          <w:sz w:val="20"/>
          <w:szCs w:val="20"/>
          <w:lang w:eastAsia="ru-RU"/>
        </w:rPr>
        <w:t>®</w:t>
      </w:r>
      <w:r w:rsidRPr="000A688C">
        <w:rPr>
          <w:rFonts w:ascii="Times New Roman" w:hAnsi="Times New Roman"/>
          <w:bCs/>
          <w:sz w:val="20"/>
          <w:szCs w:val="20"/>
        </w:rPr>
        <w:t>;</w:t>
      </w:r>
    </w:p>
    <w:p w:rsidR="00461480" w:rsidRPr="004F67D8" w:rsidRDefault="0025124A" w:rsidP="0097686B">
      <w:pPr>
        <w:pStyle w:val="ab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FA1EB6">
        <w:rPr>
          <w:rFonts w:ascii="Times New Roman" w:hAnsi="Times New Roman"/>
          <w:bCs/>
          <w:sz w:val="20"/>
          <w:szCs w:val="20"/>
        </w:rPr>
        <w:t>Веб-сервис</w:t>
      </w:r>
      <w:proofErr w:type="spellEnd"/>
      <w:r w:rsidRPr="00FA1EB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A1EB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АвтоТрансИнфо</w:t>
      </w:r>
      <w:proofErr w:type="spellEnd"/>
      <w:r w:rsidRPr="00FA1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® «Расчет автодорожного расстояния» (далее </w:t>
      </w:r>
      <w:proofErr w:type="spellStart"/>
      <w:r w:rsidRPr="00FA1EB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</w:t>
      </w:r>
      <w:proofErr w:type="spellEnd"/>
      <w:r w:rsidRPr="00FA1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Сервис) </w:t>
      </w:r>
      <w:r w:rsidR="00461480" w:rsidRPr="00FA1EB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обновляемая программная система по расчету расстояний и маршрутов движения между населенными пунктами по автодорогам Евразии.</w:t>
      </w:r>
    </w:p>
    <w:p w:rsidR="0025124A" w:rsidRPr="00FA1EB6" w:rsidRDefault="0025124A" w:rsidP="00461480">
      <w:pPr>
        <w:pStyle w:val="ab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86B" w:rsidRPr="00F808A5" w:rsidRDefault="00566C19" w:rsidP="0097686B">
      <w:pPr>
        <w:pStyle w:val="ab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Предмет </w:t>
      </w:r>
      <w:r w:rsidR="00136143" w:rsidRPr="00F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</w:p>
    <w:p w:rsidR="00F808A5" w:rsidRPr="00F808A5" w:rsidRDefault="00F808A5" w:rsidP="00F808A5">
      <w:pPr>
        <w:pStyle w:val="ab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9619C" w:rsidRDefault="00BE44B2" w:rsidP="00F808A5">
      <w:pPr>
        <w:pStyle w:val="af"/>
        <w:numPr>
          <w:ilvl w:val="1"/>
          <w:numId w:val="3"/>
        </w:numPr>
        <w:suppressLineNumbers/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BE44B2">
        <w:rPr>
          <w:rFonts w:ascii="Times New Roman" w:hAnsi="Times New Roman" w:cs="Times New Roman"/>
          <w:bCs/>
          <w:sz w:val="20"/>
          <w:szCs w:val="20"/>
        </w:rPr>
        <w:t>Лицензиат передает Сублицензиату</w:t>
      </w:r>
      <w:r w:rsidR="00295305" w:rsidRPr="00FA1EB6">
        <w:rPr>
          <w:rFonts w:ascii="Times New Roman" w:hAnsi="Times New Roman" w:cs="Times New Roman"/>
          <w:bCs/>
          <w:sz w:val="20"/>
          <w:szCs w:val="20"/>
        </w:rPr>
        <w:t xml:space="preserve"> неисключительн</w:t>
      </w:r>
      <w:r w:rsidR="0029619C">
        <w:rPr>
          <w:rFonts w:ascii="Times New Roman" w:hAnsi="Times New Roman" w:cs="Times New Roman"/>
          <w:bCs/>
          <w:sz w:val="20"/>
          <w:szCs w:val="20"/>
        </w:rPr>
        <w:t>ые</w:t>
      </w:r>
      <w:r w:rsidR="00295305" w:rsidRPr="00FA1EB6">
        <w:rPr>
          <w:rFonts w:ascii="Times New Roman" w:hAnsi="Times New Roman" w:cs="Times New Roman"/>
          <w:bCs/>
          <w:sz w:val="20"/>
          <w:szCs w:val="20"/>
        </w:rPr>
        <w:t xml:space="preserve"> прав</w:t>
      </w:r>
      <w:r w:rsidR="0029619C">
        <w:rPr>
          <w:rFonts w:ascii="Times New Roman" w:hAnsi="Times New Roman" w:cs="Times New Roman"/>
          <w:bCs/>
          <w:sz w:val="20"/>
          <w:szCs w:val="20"/>
        </w:rPr>
        <w:t>а</w:t>
      </w:r>
      <w:r w:rsidR="00295305" w:rsidRPr="00FA1EB6">
        <w:rPr>
          <w:rFonts w:ascii="Times New Roman" w:hAnsi="Times New Roman" w:cs="Times New Roman"/>
          <w:bCs/>
          <w:sz w:val="20"/>
          <w:szCs w:val="20"/>
        </w:rPr>
        <w:t xml:space="preserve"> на использование </w:t>
      </w:r>
      <w:proofErr w:type="spellStart"/>
      <w:r w:rsidR="00295305" w:rsidRPr="00FA1EB6">
        <w:rPr>
          <w:rFonts w:ascii="Times New Roman" w:hAnsi="Times New Roman" w:cs="Times New Roman"/>
          <w:bCs/>
          <w:sz w:val="20"/>
          <w:szCs w:val="20"/>
        </w:rPr>
        <w:t>Веб-сервиса</w:t>
      </w:r>
      <w:proofErr w:type="spellEnd"/>
      <w:r w:rsidR="00295305" w:rsidRPr="00FA1EB6">
        <w:rPr>
          <w:rFonts w:ascii="Times New Roman" w:hAnsi="Times New Roman" w:cs="Times New Roman"/>
          <w:bCs/>
          <w:sz w:val="20"/>
          <w:szCs w:val="20"/>
        </w:rPr>
        <w:t>, находящегося по адресу в сети Интернет</w:t>
      </w:r>
      <w:r w:rsidR="00FB345D">
        <w:rPr>
          <w:rFonts w:ascii="Times New Roman" w:hAnsi="Times New Roman" w:cs="Times New Roman"/>
          <w:bCs/>
          <w:sz w:val="20"/>
          <w:szCs w:val="20"/>
        </w:rPr>
        <w:t>:</w:t>
      </w:r>
      <w:r w:rsidR="00295305" w:rsidRPr="00FA1EB6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9" w:history="1">
        <w:r w:rsidR="0029619C" w:rsidRPr="00106621">
          <w:rPr>
            <w:rStyle w:val="a4"/>
            <w:rFonts w:ascii="Times New Roman" w:hAnsi="Times New Roman" w:cs="Times New Roman"/>
            <w:sz w:val="20"/>
            <w:szCs w:val="20"/>
          </w:rPr>
          <w:t>http://www.ati.su/RoutesService.asmx</w:t>
        </w:r>
      </w:hyperlink>
      <w:r w:rsidR="0029619C">
        <w:rPr>
          <w:rFonts w:ascii="Times New Roman" w:hAnsi="Times New Roman" w:cs="Times New Roman"/>
          <w:sz w:val="20"/>
          <w:szCs w:val="20"/>
        </w:rPr>
        <w:t xml:space="preserve"> </w:t>
      </w:r>
      <w:r w:rsidR="00295305" w:rsidRPr="00FA1EB6">
        <w:rPr>
          <w:rFonts w:ascii="Times New Roman" w:hAnsi="Times New Roman" w:cs="Times New Roman"/>
          <w:bCs/>
          <w:sz w:val="20"/>
          <w:szCs w:val="20"/>
        </w:rPr>
        <w:t xml:space="preserve">, на условиях простой (неисключительной) лицензии в пределах и способами, определёнными в настоящем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Субл</w:t>
      </w:r>
      <w:r w:rsidR="00295305" w:rsidRPr="00FA1EB6">
        <w:rPr>
          <w:rFonts w:ascii="Times New Roman" w:hAnsi="Times New Roman" w:cs="Times New Roman"/>
          <w:bCs/>
          <w:sz w:val="20"/>
          <w:szCs w:val="20"/>
        </w:rPr>
        <w:t>ицензионном</w:t>
      </w:r>
      <w:proofErr w:type="spellEnd"/>
      <w:r w:rsidR="00295305" w:rsidRPr="00FA1E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619C">
        <w:rPr>
          <w:rFonts w:ascii="Times New Roman" w:hAnsi="Times New Roman" w:cs="Times New Roman"/>
          <w:bCs/>
          <w:sz w:val="20"/>
          <w:szCs w:val="20"/>
        </w:rPr>
        <w:t>договоре</w:t>
      </w:r>
      <w:r w:rsidR="00295305" w:rsidRPr="00FA1EB6">
        <w:rPr>
          <w:rFonts w:ascii="Times New Roman" w:hAnsi="Times New Roman" w:cs="Times New Roman"/>
          <w:bCs/>
          <w:sz w:val="20"/>
          <w:szCs w:val="20"/>
        </w:rPr>
        <w:t xml:space="preserve">, а </w:t>
      </w:r>
      <w:r>
        <w:rPr>
          <w:rFonts w:ascii="Times New Roman" w:hAnsi="Times New Roman" w:cs="Times New Roman"/>
          <w:bCs/>
          <w:sz w:val="20"/>
          <w:szCs w:val="20"/>
        </w:rPr>
        <w:t>Субл</w:t>
      </w:r>
      <w:r w:rsidR="00295305" w:rsidRPr="00FA1EB6">
        <w:rPr>
          <w:rFonts w:ascii="Times New Roman" w:hAnsi="Times New Roman" w:cs="Times New Roman"/>
          <w:bCs/>
          <w:sz w:val="20"/>
          <w:szCs w:val="20"/>
        </w:rPr>
        <w:t>ицензиат выплачивает Лицензиа</w:t>
      </w:r>
      <w:r>
        <w:rPr>
          <w:rFonts w:ascii="Times New Roman" w:hAnsi="Times New Roman" w:cs="Times New Roman"/>
          <w:bCs/>
          <w:sz w:val="20"/>
          <w:szCs w:val="20"/>
        </w:rPr>
        <w:t>т</w:t>
      </w:r>
      <w:r w:rsidR="00295305" w:rsidRPr="00FA1EB6">
        <w:rPr>
          <w:rFonts w:ascii="Times New Roman" w:hAnsi="Times New Roman" w:cs="Times New Roman"/>
          <w:bCs/>
          <w:sz w:val="20"/>
          <w:szCs w:val="20"/>
        </w:rPr>
        <w:t>у Лицензионное вознаграждение.</w:t>
      </w:r>
    </w:p>
    <w:p w:rsidR="0029619C" w:rsidRPr="00FA1EB6" w:rsidRDefault="0029619C" w:rsidP="0029619C">
      <w:pPr>
        <w:tabs>
          <w:tab w:val="left" w:pos="496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248" w:rsidRPr="00F808A5" w:rsidRDefault="00751AF9" w:rsidP="00751AF9">
      <w:pPr>
        <w:pStyle w:val="ab"/>
        <w:numPr>
          <w:ilvl w:val="0"/>
          <w:numId w:val="3"/>
        </w:numPr>
        <w:tabs>
          <w:tab w:val="left" w:pos="496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и способы</w:t>
      </w:r>
      <w:r w:rsidR="00DA3058" w:rsidRPr="00F808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использования </w:t>
      </w:r>
      <w:proofErr w:type="spellStart"/>
      <w:r w:rsidR="00DA3058" w:rsidRPr="00F808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Веб-сервиса</w:t>
      </w:r>
      <w:proofErr w:type="spellEnd"/>
      <w:r w:rsidRPr="00F808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Объем передаваемых прав</w:t>
      </w:r>
    </w:p>
    <w:p w:rsidR="00751AF9" w:rsidRPr="00751AF9" w:rsidRDefault="00751AF9" w:rsidP="00751AF9">
      <w:pPr>
        <w:pStyle w:val="ab"/>
        <w:tabs>
          <w:tab w:val="left" w:pos="496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1F17" w:rsidRPr="00F808A5" w:rsidRDefault="001C1F17" w:rsidP="00F808A5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hanging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</w:t>
      </w:r>
      <w:proofErr w:type="spellEnd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предоставляется в одном из двух вариантов:</w:t>
      </w:r>
    </w:p>
    <w:p w:rsidR="001C1F17" w:rsidRPr="00F808A5" w:rsidRDefault="001C1F17" w:rsidP="00F808A5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данные по рассчитанным маршрутам в форме XML;</w:t>
      </w:r>
    </w:p>
    <w:p w:rsidR="001C1F17" w:rsidRPr="00F808A5" w:rsidRDefault="001C1F17" w:rsidP="00F808A5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по рассчитанным маршрутам в форме XML и компонент в формате </w:t>
      </w:r>
      <w:proofErr w:type="spellStart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Adobe</w:t>
      </w:r>
      <w:proofErr w:type="spellEnd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Flash</w:t>
      </w:r>
      <w:proofErr w:type="spellEnd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позволяющего отобразить эти данные с использованием картографического сервиса </w:t>
      </w:r>
      <w:proofErr w:type="spellStart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Google</w:t>
      </w:r>
      <w:proofErr w:type="spellEnd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Maps</w:t>
      </w:r>
      <w:proofErr w:type="spellEnd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варианте </w:t>
      </w:r>
      <w:r w:rsidR="00BE44B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8838BE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 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самостоятельно зарегистрироваться в сервисе </w:t>
      </w:r>
      <w:proofErr w:type="spellStart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Google</w:t>
      </w:r>
      <w:proofErr w:type="spellEnd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Maps</w:t>
      </w:r>
      <w:proofErr w:type="spellEnd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предоставить </w:t>
      </w:r>
      <w:r w:rsidR="008838BE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</w:t>
      </w:r>
      <w:r w:rsidR="00BE44B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8838BE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присвоенный </w:t>
      </w:r>
      <w:r w:rsidR="00494D7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ему </w:t>
      </w:r>
      <w:proofErr w:type="spellStart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id</w:t>
      </w:r>
      <w:proofErr w:type="spellEnd"/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пользователя.</w:t>
      </w:r>
    </w:p>
    <w:p w:rsidR="00F76836" w:rsidRPr="00F808A5" w:rsidRDefault="00494D72" w:rsidP="00F808A5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</w:t>
      </w:r>
      <w:r w:rsidR="00BE44B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76836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ивает</w:t>
      </w:r>
      <w:r w:rsidR="00F76836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функциональност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F76836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76836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Веб-сервиса</w:t>
      </w:r>
      <w:proofErr w:type="spellEnd"/>
      <w:r w:rsidR="00F76836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которая существует на момент заключения данного </w:t>
      </w:r>
      <w:r w:rsidR="00770E6F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F76836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4331B" w:rsidRPr="00F808A5" w:rsidRDefault="00BE44B2" w:rsidP="00F808A5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DF372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 </w:t>
      </w:r>
      <w:r w:rsidR="00E4331B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соглашается с тем, что все возможности </w:t>
      </w:r>
      <w:proofErr w:type="spellStart"/>
      <w:r w:rsidR="00E4331B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Веб-сервиса</w:t>
      </w:r>
      <w:proofErr w:type="spellEnd"/>
      <w:r w:rsidR="00E4331B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предоставляются «как есть», и что </w:t>
      </w:r>
      <w:r w:rsidR="00DF372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DF372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331B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гарантирует 100%-ную точность результатов расчета.</w:t>
      </w:r>
    </w:p>
    <w:p w:rsidR="00E4331B" w:rsidRPr="00F808A5" w:rsidRDefault="00E4331B" w:rsidP="00F808A5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Сервис доступен 365 дней в году 24 часа в сутки</w:t>
      </w:r>
      <w:r w:rsidR="00DF1B06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исключением времени проведения профилактических работ на Сайте, а также перерывов, связанных с техническим обслу</w:t>
      </w:r>
      <w:r w:rsidR="00C85658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живанием и</w:t>
      </w:r>
      <w:r w:rsidR="005761E4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модификацией </w:t>
      </w:r>
      <w:proofErr w:type="spellStart"/>
      <w:r w:rsidR="005761E4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Веб-сервиса</w:t>
      </w:r>
      <w:proofErr w:type="spellEnd"/>
      <w:r w:rsidR="005761E4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1B06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4920" w:rsidRPr="00F808A5" w:rsidRDefault="00DF3722" w:rsidP="00F808A5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</w:t>
      </w:r>
      <w:r w:rsidR="00BE44B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4920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предоставляет </w:t>
      </w:r>
      <w:r w:rsidR="00BE44B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ицензиату </w:t>
      </w:r>
      <w:r w:rsidR="00604920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логин и пароль, которые привязываются к имени домена (доменов) </w:t>
      </w:r>
      <w:r w:rsidR="00BE44B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DA6041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ицензиата</w:t>
      </w:r>
      <w:r w:rsidR="00604920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которые будут приниматься </w:t>
      </w:r>
      <w:r w:rsidR="004939EE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04920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ервисом только с этого (этих) домена (доменов).</w:t>
      </w:r>
      <w:r w:rsidR="00543D6A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44B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543D6A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 несет ответственность за безопасность и сохранность своих паролей для доступа к </w:t>
      </w:r>
      <w:proofErr w:type="spellStart"/>
      <w:r w:rsidR="00543D6A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Веб-сервису</w:t>
      </w:r>
      <w:proofErr w:type="spellEnd"/>
      <w:r w:rsidR="00543D6A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520F" w:rsidRPr="00F808A5" w:rsidRDefault="00BE44B2" w:rsidP="00F808A5">
      <w:pPr>
        <w:pStyle w:val="ab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 w:hanging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AC520F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 вправе использовать </w:t>
      </w:r>
      <w:proofErr w:type="spellStart"/>
      <w:r w:rsidR="00AC520F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</w:t>
      </w:r>
      <w:proofErr w:type="spellEnd"/>
      <w:r w:rsidR="00AC520F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следующими способами:</w:t>
      </w:r>
    </w:p>
    <w:p w:rsidR="00894D24" w:rsidRDefault="00AC520F" w:rsidP="00AC520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Получать результаты работы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C520F" w:rsidRDefault="00AC520F" w:rsidP="00AC520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результаты работы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удовлетворения своих информационных потребностей при осуществлении предпринимательской деятельности;</w:t>
      </w:r>
    </w:p>
    <w:p w:rsidR="00AC520F" w:rsidRDefault="00AC520F" w:rsidP="00AC520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Выводить результаты работы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своем сайте;</w:t>
      </w:r>
    </w:p>
    <w:p w:rsidR="00AC520F" w:rsidRPr="00AC520F" w:rsidRDefault="00640F74" w:rsidP="00AC520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результаты работы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иными, не запрещенными данным </w:t>
      </w:r>
      <w:r w:rsidR="00751A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способами. </w:t>
      </w:r>
    </w:p>
    <w:p w:rsidR="00543D6A" w:rsidRDefault="00543D6A" w:rsidP="00A2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D6A" w:rsidRDefault="00543D6A" w:rsidP="0097686B">
      <w:pPr>
        <w:pStyle w:val="af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7686B">
        <w:rPr>
          <w:rFonts w:ascii="Times New Roman" w:hAnsi="Times New Roman" w:cs="Times New Roman"/>
          <w:b/>
          <w:sz w:val="20"/>
          <w:szCs w:val="20"/>
          <w:lang w:eastAsia="ru-RU"/>
        </w:rPr>
        <w:t>Ограничения в условиях использования</w:t>
      </w:r>
    </w:p>
    <w:p w:rsidR="0097686B" w:rsidRPr="0097686B" w:rsidRDefault="0097686B" w:rsidP="0097686B">
      <w:pPr>
        <w:pStyle w:val="af9"/>
        <w:ind w:left="72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02248" w:rsidRDefault="00BE44B2" w:rsidP="00A2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Субл</w:t>
      </w:r>
      <w:r w:rsidR="00F87CF2" w:rsidRPr="00F808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ицензиату </w:t>
      </w:r>
      <w:r w:rsidR="00476231" w:rsidRPr="00F808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запрещается</w:t>
      </w:r>
      <w:r w:rsidR="00702248" w:rsidRPr="00F808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</w:p>
    <w:p w:rsidR="00F808A5" w:rsidRPr="00F808A5" w:rsidRDefault="00F808A5" w:rsidP="00A2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77900" w:rsidRPr="00F808A5" w:rsidRDefault="00F87CF2" w:rsidP="00F808A5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77900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ередавать пароли для доступа к </w:t>
      </w:r>
      <w:proofErr w:type="spellStart"/>
      <w:r w:rsidR="00C77900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Веб-сервису</w:t>
      </w:r>
      <w:proofErr w:type="spellEnd"/>
      <w:r w:rsidR="00C77900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третьим </w:t>
      </w:r>
      <w:r w:rsidR="00A138E7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лицам;</w:t>
      </w:r>
    </w:p>
    <w:p w:rsidR="00702248" w:rsidRPr="00F808A5" w:rsidRDefault="00702248" w:rsidP="00F808A5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Использовать Сервис любым способом, который может </w:t>
      </w:r>
      <w:r w:rsidR="00292D86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помеш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 нормальному функционированию Сервиса;</w:t>
      </w:r>
    </w:p>
    <w:p w:rsidR="00702248" w:rsidRPr="00F808A5" w:rsidRDefault="00702248" w:rsidP="00F808A5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Любым способом, в т</w:t>
      </w:r>
      <w:r w:rsidR="004148F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.ч.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взлома, пытаться получить доступ к паролю</w:t>
      </w:r>
      <w:r w:rsidR="00894D24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другого </w:t>
      </w:r>
      <w:r w:rsidR="00941C6C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</w:t>
      </w:r>
      <w:r w:rsidR="00A37D48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9F2467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ицензиата, использующего С</w:t>
      </w:r>
      <w:r w:rsidR="00894D24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ервис</w:t>
      </w:r>
      <w:r w:rsidR="00A37D48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35FC1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вопреки вол</w:t>
      </w:r>
      <w:r w:rsidR="00A138E7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е лица, которому он принадлежит;</w:t>
      </w:r>
    </w:p>
    <w:p w:rsidR="00A138E7" w:rsidRPr="00F808A5" w:rsidRDefault="00ED4D39" w:rsidP="00F808A5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A138E7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носить исправления в результаты расчетов перед отображением их на</w:t>
      </w:r>
      <w:r w:rsidR="006F3009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своем</w:t>
      </w:r>
      <w:r w:rsidR="00A138E7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сайте.</w:t>
      </w:r>
    </w:p>
    <w:p w:rsidR="00543D6A" w:rsidRDefault="00543D6A" w:rsidP="00A2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D6A" w:rsidRPr="0097686B" w:rsidRDefault="00543D6A" w:rsidP="00751AF9">
      <w:pPr>
        <w:pStyle w:val="af"/>
        <w:numPr>
          <w:ilvl w:val="0"/>
          <w:numId w:val="13"/>
        </w:numPr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86B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543D6A" w:rsidRPr="00FA1EB6" w:rsidRDefault="00543D6A" w:rsidP="00A2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8A5" w:rsidRPr="00F808A5" w:rsidRDefault="000E4108" w:rsidP="00F808A5">
      <w:pPr>
        <w:pStyle w:val="ab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</w:t>
      </w:r>
      <w:r w:rsidR="00BE44B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</w:t>
      </w:r>
      <w:r w:rsidR="00543D6A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43D6A" w:rsidRDefault="000E4108" w:rsidP="00A23EB4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BE44B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ицензиату неисключительные права на использование </w:t>
      </w:r>
      <w:proofErr w:type="spellStart"/>
      <w:r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Веб-сервиса</w:t>
      </w:r>
      <w:proofErr w:type="spellEnd"/>
      <w:r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предоставления логина и пароля</w:t>
      </w:r>
      <w:r w:rsidR="00DD5D65"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Лицензионного вознаграждения. Логин и пароль </w:t>
      </w:r>
      <w:r w:rsidR="00B118CE"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направляются</w:t>
      </w:r>
      <w:r w:rsidR="00DD5D65"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44B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DD5D65"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ицензиату посредством электронной почты на адрес:</w:t>
      </w:r>
      <w:r w:rsidR="000E1081"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1081" w:rsidRPr="00543D6A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val="en-US" w:eastAsia="ru-RU"/>
        </w:rPr>
        <w:t>Email</w:t>
      </w:r>
      <w:r w:rsidR="00A4386D"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5B4C" w:rsidRPr="00543D6A" w:rsidRDefault="00365B4C" w:rsidP="00A23EB4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исправления в </w:t>
      </w:r>
      <w:proofErr w:type="spellStart"/>
      <w:r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</w:t>
      </w:r>
      <w:proofErr w:type="spellEnd"/>
      <w:r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обнаружении </w:t>
      </w:r>
      <w:r w:rsidR="00BE44B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7901EA"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ицензиатом </w:t>
      </w:r>
      <w:r w:rsidRPr="00543D6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грубых ошибок в расчетах (более 10% от длины участка) или его функционирования, в течение 5 (пяти) рабочих дней со дня обнаружения таковых.</w:t>
      </w:r>
    </w:p>
    <w:p w:rsidR="00136143" w:rsidRPr="00F808A5" w:rsidRDefault="007901EA" w:rsidP="00F808A5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</w:t>
      </w:r>
      <w:r w:rsidR="00BE44B2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A138E7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</w:t>
      </w:r>
      <w:r w:rsidR="00136143" w:rsidRPr="00F808A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36143" w:rsidRDefault="00A138E7" w:rsidP="0013614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отключать </w:t>
      </w:r>
      <w:proofErr w:type="spellStart"/>
      <w:r w:rsidRPr="0013614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</w:t>
      </w:r>
      <w:proofErr w:type="spellEnd"/>
      <w:r w:rsidRPr="00136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проведения сервисного обслуживания оборудования, на </w:t>
      </w:r>
      <w:r w:rsidR="00365B4C" w:rsidRPr="001361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 размещен данный С</w:t>
      </w:r>
      <w:r w:rsidRPr="00136143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ервис</w:t>
      </w:r>
      <w:r w:rsidR="00365B4C" w:rsidRPr="0013614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36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предварительным уведомлением </w:t>
      </w:r>
      <w:r w:rsidR="00BE44B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4D2C90" w:rsidRPr="00136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ицензиата </w:t>
      </w:r>
      <w:r w:rsidRPr="001361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позднее, чем за сутки до времени проведения такого рода работ.</w:t>
      </w:r>
      <w:r w:rsidR="00136143" w:rsidRPr="00136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48F2" w:rsidRDefault="00136143" w:rsidP="004148F2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запретить использование Сервиса при нарушении </w:t>
      </w:r>
      <w:r w:rsidR="00BE44B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Pr="00FA1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ицензиатом условий данного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FA1E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48F2" w:rsidRDefault="004148F2" w:rsidP="0041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4B2" w:rsidRPr="00D56C53" w:rsidRDefault="00BE44B2" w:rsidP="00D56C53">
      <w:pPr>
        <w:pStyle w:val="ab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4148F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ицензиат имеет право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48F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</w:t>
      </w:r>
      <w:proofErr w:type="spellStart"/>
      <w:r w:rsidR="004148F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</w:t>
      </w:r>
      <w:proofErr w:type="spellEnd"/>
      <w:r w:rsidR="004148F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в объеме и способами, установленными настоящим </w:t>
      </w:r>
      <w:r w:rsidR="00D56C53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148F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оговором.  </w:t>
      </w:r>
    </w:p>
    <w:p w:rsidR="004148F2" w:rsidRPr="00D56C53" w:rsidRDefault="00BE44B2" w:rsidP="00D56C53">
      <w:pPr>
        <w:pStyle w:val="ab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4148F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 обязан давать информационную ссылку на источник полученной информации с помощью </w:t>
      </w:r>
      <w:proofErr w:type="spellStart"/>
      <w:r w:rsidR="004148F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Веб-сервиса</w:t>
      </w:r>
      <w:proofErr w:type="spellEnd"/>
      <w:r w:rsidR="004148F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страницах сайта 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4148F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ицензиата, на которых будет осуществляться вывод результатов расчёта, в виде: «расчет выполнен АвтоТрансИнфо®».</w:t>
      </w:r>
    </w:p>
    <w:p w:rsidR="004148F2" w:rsidRPr="004148F2" w:rsidRDefault="004148F2" w:rsidP="004148F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143" w:rsidRPr="0097686B" w:rsidRDefault="00136143" w:rsidP="00F808A5">
      <w:pPr>
        <w:pStyle w:val="af"/>
        <w:numPr>
          <w:ilvl w:val="0"/>
          <w:numId w:val="22"/>
        </w:numPr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86B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 и форс-мажор</w:t>
      </w:r>
    </w:p>
    <w:p w:rsidR="00136143" w:rsidRDefault="00136143" w:rsidP="00A2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982" w:rsidRPr="00D56C53" w:rsidRDefault="004D2C90" w:rsidP="00D56C53">
      <w:pPr>
        <w:pStyle w:val="ab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</w:t>
      </w:r>
      <w:r w:rsidR="00BE44B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57598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освобожда</w:t>
      </w:r>
      <w:r w:rsidR="00C8143F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7598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 ответственности за частичное и полное неисполнение своих обязат</w:t>
      </w:r>
      <w:r w:rsidR="00C8143F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ельств по настоящему </w:t>
      </w:r>
      <w:r w:rsidR="00136143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="00C8143F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, е</w:t>
      </w:r>
      <w:r w:rsidR="0057598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это неисполнение явилось следствием неработоспособности оборудования</w:t>
      </w:r>
      <w:r w:rsidR="00C8143F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7598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принадлежащего </w:t>
      </w:r>
      <w:r w:rsidR="00DF4678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</w:t>
      </w:r>
      <w:r w:rsidR="00BE44B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DF4678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C8143F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7598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обстоятельств непреодолимой силы.</w:t>
      </w:r>
    </w:p>
    <w:p w:rsidR="00C8143F" w:rsidRPr="00D56C53" w:rsidRDefault="00C8143F" w:rsidP="00D56C53">
      <w:pPr>
        <w:pStyle w:val="ab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обстоятельствам непреодолимой силы относятся события</w:t>
      </w:r>
      <w:r w:rsidR="00A92684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которые </w:t>
      </w:r>
      <w:r w:rsidR="002F0E9B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тороны </w:t>
      </w:r>
      <w:r w:rsidR="00136143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2F0E9B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могут оказывать влияния и за возникновение которых не несут ответственности, например: стихийные бедствия, чрезвычайные события социального характера (война, массовые беспорядки и т.п.), акты государственных органов и общественных организаций, делающие невозможной реализацию обязательств, установленных настоящим </w:t>
      </w:r>
      <w:r w:rsidR="00136143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028D" w:rsidRPr="00D56C53" w:rsidRDefault="007C028D" w:rsidP="00D56C53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нарушение данного </w:t>
      </w:r>
      <w:r w:rsidR="00136143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6DD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</w:t>
      </w:r>
      <w:r w:rsidR="000847A0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</w:t>
      </w:r>
      <w:r w:rsidR="00206DD2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ответственность в соответствии с законодательством РФ. </w:t>
      </w:r>
    </w:p>
    <w:p w:rsidR="00FD7B8E" w:rsidRPr="00FA1EB6" w:rsidRDefault="00FD7B8E" w:rsidP="0044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7900" w:rsidRPr="0097686B" w:rsidRDefault="003D59CD" w:rsidP="00F808A5">
      <w:pPr>
        <w:pStyle w:val="ab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6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Лицензионное вознаграждение </w:t>
      </w:r>
      <w:r w:rsidR="00C77900" w:rsidRPr="00976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порядок расчетов</w:t>
      </w:r>
      <w:r w:rsidR="00D45925" w:rsidRPr="00976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65B46" w:rsidRDefault="00565B46" w:rsidP="00565B46">
      <w:pPr>
        <w:pStyle w:val="af7"/>
        <w:tabs>
          <w:tab w:val="left" w:pos="0"/>
          <w:tab w:val="num" w:pos="1134"/>
          <w:tab w:val="left" w:pos="9180"/>
        </w:tabs>
        <w:spacing w:line="276" w:lineRule="auto"/>
        <w:ind w:left="567" w:right="0"/>
        <w:rPr>
          <w:rFonts w:ascii="Times New Roman" w:hAnsi="Times New Roman"/>
          <w:sz w:val="20"/>
          <w:szCs w:val="20"/>
          <w:lang w:val="ru-RU" w:eastAsia="ru-RU"/>
        </w:rPr>
      </w:pPr>
    </w:p>
    <w:p w:rsidR="00BE44B2" w:rsidRPr="00D56C53" w:rsidRDefault="00BE44B2" w:rsidP="00D56C53">
      <w:pPr>
        <w:pStyle w:val="ab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</w:t>
      </w:r>
      <w:r w:rsidR="00FC5D69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ицензиат </w:t>
      </w:r>
      <w:r w:rsidR="00751AF9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1C1F17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плачивает </w:t>
      </w:r>
      <w:r w:rsidR="00FC5D69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C5D69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="003D701C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Лицензионное вознаграждение в размере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6328D" w:rsidRPr="00D56C53" w:rsidRDefault="0046328D" w:rsidP="00D56C53">
      <w:pPr>
        <w:pStyle w:val="ab"/>
        <w:numPr>
          <w:ilvl w:val="2"/>
          <w:numId w:val="22"/>
        </w:numPr>
        <w:tabs>
          <w:tab w:val="left" w:pos="993"/>
        </w:tabs>
        <w:spacing w:after="0" w:line="240" w:lineRule="auto"/>
        <w:ind w:left="426" w:firstLine="0"/>
        <w:jc w:val="both"/>
        <w:rPr>
          <w:sz w:val="20"/>
          <w:szCs w:val="20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варианте, указанном в п. 3.1.1. Договора, </w:t>
      </w:r>
      <w:r w:rsidR="00D56C53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56C53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(шес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D56C53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 рублей за один год, </w:t>
      </w:r>
    </w:p>
    <w:p w:rsidR="0046328D" w:rsidRPr="00D56C53" w:rsidRDefault="0046328D" w:rsidP="00D56C53">
      <w:pPr>
        <w:pStyle w:val="ab"/>
        <w:numPr>
          <w:ilvl w:val="2"/>
          <w:numId w:val="22"/>
        </w:numPr>
        <w:tabs>
          <w:tab w:val="left" w:pos="993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варианте, указанном в п. 3.1.2. Договора, 1</w:t>
      </w:r>
      <w:r w:rsid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r w:rsid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двенадцать)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 рублей</w:t>
      </w:r>
      <w:r w:rsid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один год.</w:t>
      </w:r>
    </w:p>
    <w:p w:rsidR="00DE0717" w:rsidRPr="00D56C53" w:rsidRDefault="00CB1E32" w:rsidP="00D56C53">
      <w:pPr>
        <w:pStyle w:val="ab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E3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Лицензионное вознаграждение НДС не облагается.</w:t>
      </w:r>
    </w:p>
    <w:p w:rsidR="0046328D" w:rsidRPr="00D56C53" w:rsidRDefault="0046328D" w:rsidP="00D56C53">
      <w:pPr>
        <w:pStyle w:val="ab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осуществляется путем внесения всей суммы Лицензионного вознаграждения на расчетный счет Лицензиата в течение пяти банковских дней после получения Сублицензиатом счета, выставленного Лицензиатом. </w:t>
      </w:r>
    </w:p>
    <w:p w:rsidR="0046328D" w:rsidRPr="00D56C53" w:rsidRDefault="0046328D" w:rsidP="00D56C53">
      <w:pPr>
        <w:pStyle w:val="ab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продлении Договора, Лицензионное вознаграждение вносится ежегодно. Размер Лицензионного вознаграждения уточняется при пролонгации Договора и изменяется в соответствии с действующими на момент выставления счета Тарифами, </w:t>
      </w:r>
      <w:r w:rsidRPr="00D56C53">
        <w:rPr>
          <w:rFonts w:ascii="Times New Roman" w:hAnsi="Times New Roman" w:cs="Times New Roman"/>
          <w:sz w:val="20"/>
          <w:szCs w:val="20"/>
        </w:rPr>
        <w:t xml:space="preserve">постоянно размещенными в публичном доступе на Сайте по адресу: </w:t>
      </w:r>
      <w:hyperlink r:id="rId10" w:history="1">
        <w:r w:rsidRPr="00D56C53">
          <w:rPr>
            <w:rStyle w:val="a4"/>
            <w:rFonts w:ascii="Times New Roman" w:hAnsi="Times New Roman" w:cs="Times New Roman"/>
            <w:sz w:val="20"/>
            <w:szCs w:val="20"/>
          </w:rPr>
          <w:t>http://www.ati.su/prices/default.aspx.</w:t>
        </w:r>
      </w:hyperlink>
    </w:p>
    <w:p w:rsidR="0046328D" w:rsidRPr="00D56C53" w:rsidRDefault="0046328D" w:rsidP="00D56C53">
      <w:pPr>
        <w:pStyle w:val="ab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в настоящем Договоре размер Лицензионного вознаграждения действует при количестве запросов к Сервису не превышающем 1000 (одну тысячу) единиц в день. При превышении этого порога в течение 5 (пяти) календарных дней в месяц, Лицензиат вправе инициировать процедуру пересмотра размера Лицензионного вознаграждения для Сублицензиата в сторону повышения. Если Сублицензиат не согласится с новыми условиями в течение одного календарного месяца от начала процедуры, доступ Сублицензиата к </w:t>
      </w:r>
      <w:proofErr w:type="spellStart"/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Веб-сервису</w:t>
      </w:r>
      <w:proofErr w:type="spellEnd"/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прекращается.</w:t>
      </w:r>
    </w:p>
    <w:p w:rsidR="00953075" w:rsidRPr="00FA1EB6" w:rsidRDefault="00953075" w:rsidP="00953075">
      <w:pPr>
        <w:pStyle w:val="af"/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3075" w:rsidRPr="00941C6C" w:rsidRDefault="00953075" w:rsidP="00F808A5">
      <w:pPr>
        <w:pStyle w:val="af"/>
        <w:numPr>
          <w:ilvl w:val="0"/>
          <w:numId w:val="22"/>
        </w:numPr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831">
        <w:rPr>
          <w:rFonts w:ascii="Times New Roman" w:hAnsi="Times New Roman" w:cs="Times New Roman"/>
          <w:b/>
          <w:bCs/>
          <w:sz w:val="20"/>
          <w:szCs w:val="20"/>
        </w:rPr>
        <w:t>Порядок разрешения споров и досудебный претензионный порядок</w:t>
      </w:r>
    </w:p>
    <w:p w:rsidR="00941C6C" w:rsidRPr="00896831" w:rsidRDefault="00941C6C" w:rsidP="00941C6C">
      <w:pPr>
        <w:pStyle w:val="af"/>
        <w:tabs>
          <w:tab w:val="left" w:pos="709"/>
        </w:tabs>
        <w:spacing w:before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953075" w:rsidRPr="00FA1EB6" w:rsidRDefault="00953075" w:rsidP="00D56C53">
      <w:pPr>
        <w:pStyle w:val="af"/>
        <w:numPr>
          <w:ilvl w:val="1"/>
          <w:numId w:val="22"/>
        </w:numPr>
        <w:tabs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FA1EB6">
        <w:rPr>
          <w:rFonts w:ascii="Times New Roman" w:hAnsi="Times New Roman" w:cs="Times New Roman"/>
          <w:sz w:val="20"/>
          <w:szCs w:val="20"/>
        </w:rPr>
        <w:t xml:space="preserve">Споры, возникающие в процессе исполнения настоящего </w:t>
      </w:r>
      <w:r w:rsidR="00DE0717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Pr="00FA1EB6">
        <w:rPr>
          <w:rFonts w:ascii="Times New Roman" w:hAnsi="Times New Roman" w:cs="Times New Roman"/>
          <w:sz w:val="20"/>
          <w:szCs w:val="20"/>
        </w:rPr>
        <w:t xml:space="preserve">разрешаются Сторонами путем переговоров, а при невозможности достичь </w:t>
      </w:r>
      <w:r w:rsidR="00136143">
        <w:rPr>
          <w:rFonts w:ascii="Times New Roman" w:hAnsi="Times New Roman" w:cs="Times New Roman"/>
          <w:sz w:val="20"/>
          <w:szCs w:val="20"/>
        </w:rPr>
        <w:t>Договора</w:t>
      </w:r>
      <w:r w:rsidRPr="00FA1EB6">
        <w:rPr>
          <w:rFonts w:ascii="Times New Roman" w:hAnsi="Times New Roman" w:cs="Times New Roman"/>
          <w:sz w:val="20"/>
          <w:szCs w:val="20"/>
        </w:rPr>
        <w:t xml:space="preserve"> по спорным вопросам, дело передается на рассмотрение в суд с обязательным соблюдением досудебного претензионного порядка.</w:t>
      </w:r>
      <w:bookmarkStart w:id="0" w:name="_GoBack"/>
      <w:bookmarkEnd w:id="0"/>
    </w:p>
    <w:p w:rsidR="00953075" w:rsidRPr="00D56C53" w:rsidRDefault="00136143" w:rsidP="00D56C53">
      <w:pPr>
        <w:pStyle w:val="ab"/>
        <w:numPr>
          <w:ilvl w:val="1"/>
          <w:numId w:val="22"/>
        </w:numPr>
        <w:shd w:val="clear" w:color="auto" w:fill="FFFFFF"/>
        <w:tabs>
          <w:tab w:val="left" w:pos="426"/>
        </w:tabs>
        <w:snapToGrid w:val="0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6C53">
        <w:rPr>
          <w:rFonts w:ascii="Times New Roman" w:hAnsi="Times New Roman" w:cs="Times New Roman"/>
          <w:sz w:val="20"/>
          <w:szCs w:val="20"/>
        </w:rPr>
        <w:lastRenderedPageBreak/>
        <w:t xml:space="preserve">Досудебный претензионный порядок обязателен для сторон. </w:t>
      </w:r>
      <w:r w:rsidR="00953075" w:rsidRPr="00D56C53">
        <w:rPr>
          <w:rFonts w:ascii="Times New Roman" w:hAnsi="Times New Roman" w:cs="Times New Roman"/>
          <w:sz w:val="20"/>
          <w:szCs w:val="20"/>
        </w:rPr>
        <w:t>Сторона, полагающая, что ее права и интересы нарушены, направляет другой Стороне</w:t>
      </w:r>
      <w:r w:rsidR="009230E9" w:rsidRPr="00D56C53">
        <w:rPr>
          <w:rFonts w:ascii="Times New Roman" w:hAnsi="Times New Roman" w:cs="Times New Roman"/>
          <w:sz w:val="20"/>
          <w:szCs w:val="20"/>
        </w:rPr>
        <w:t xml:space="preserve"> </w:t>
      </w:r>
      <w:r w:rsidRPr="00D56C53">
        <w:rPr>
          <w:rFonts w:ascii="Times New Roman" w:hAnsi="Times New Roman" w:cs="Times New Roman"/>
          <w:sz w:val="20"/>
          <w:szCs w:val="20"/>
        </w:rPr>
        <w:t xml:space="preserve">письменную </w:t>
      </w:r>
      <w:r w:rsidR="00953075" w:rsidRPr="00D56C53">
        <w:rPr>
          <w:rFonts w:ascii="Times New Roman" w:hAnsi="Times New Roman" w:cs="Times New Roman"/>
          <w:sz w:val="20"/>
          <w:szCs w:val="20"/>
        </w:rPr>
        <w:t xml:space="preserve">претензию. Если ответ на претензию не получен в течение </w:t>
      </w:r>
      <w:r w:rsidR="00DE0717" w:rsidRPr="00D56C53">
        <w:rPr>
          <w:rFonts w:ascii="Times New Roman" w:hAnsi="Times New Roman" w:cs="Times New Roman"/>
          <w:sz w:val="20"/>
          <w:szCs w:val="20"/>
        </w:rPr>
        <w:t>3</w:t>
      </w:r>
      <w:r w:rsidR="00953075" w:rsidRPr="00D56C53">
        <w:rPr>
          <w:rFonts w:ascii="Times New Roman" w:hAnsi="Times New Roman" w:cs="Times New Roman"/>
          <w:sz w:val="20"/>
          <w:szCs w:val="20"/>
        </w:rPr>
        <w:t>0 (</w:t>
      </w:r>
      <w:r w:rsidR="00941C6C" w:rsidRPr="00D56C53">
        <w:rPr>
          <w:rFonts w:ascii="Times New Roman" w:hAnsi="Times New Roman" w:cs="Times New Roman"/>
          <w:sz w:val="20"/>
          <w:szCs w:val="20"/>
        </w:rPr>
        <w:t>т</w:t>
      </w:r>
      <w:r w:rsidR="00DE0717" w:rsidRPr="00D56C53">
        <w:rPr>
          <w:rFonts w:ascii="Times New Roman" w:hAnsi="Times New Roman" w:cs="Times New Roman"/>
          <w:sz w:val="20"/>
          <w:szCs w:val="20"/>
        </w:rPr>
        <w:t>ридцати</w:t>
      </w:r>
      <w:r w:rsidR="00953075" w:rsidRPr="00D56C53">
        <w:rPr>
          <w:rFonts w:ascii="Times New Roman" w:hAnsi="Times New Roman" w:cs="Times New Roman"/>
          <w:sz w:val="20"/>
          <w:szCs w:val="20"/>
        </w:rPr>
        <w:t xml:space="preserve">) календарных дней с момента получения претензии другой Стороной, претензионный порядок считается соблюденным и Сторона, полагающая, что ее права и интересы были нарушены, имеет право на обращение в суд. </w:t>
      </w:r>
    </w:p>
    <w:p w:rsidR="00702248" w:rsidRDefault="00702248" w:rsidP="00F808A5">
      <w:pPr>
        <w:pStyle w:val="ab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6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941C6C" w:rsidRPr="00941C6C" w:rsidRDefault="00941C6C" w:rsidP="00941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17ED" w:rsidRDefault="00D56C53" w:rsidP="00D56C53">
      <w:pPr>
        <w:pStyle w:val="af7"/>
        <w:numPr>
          <w:ilvl w:val="1"/>
          <w:numId w:val="22"/>
        </w:numPr>
        <w:tabs>
          <w:tab w:val="left" w:pos="0"/>
          <w:tab w:val="left" w:pos="9180"/>
        </w:tabs>
        <w:spacing w:line="240" w:lineRule="auto"/>
        <w:ind w:right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DE0717">
        <w:rPr>
          <w:rFonts w:ascii="Times New Roman" w:hAnsi="Times New Roman"/>
          <w:sz w:val="20"/>
          <w:szCs w:val="20"/>
          <w:lang w:val="ru-RU" w:eastAsia="ru-RU"/>
        </w:rPr>
        <w:t xml:space="preserve">Срок действия лицензии - </w:t>
      </w:r>
      <w:r w:rsidR="004E17ED">
        <w:rPr>
          <w:rFonts w:ascii="Times New Roman" w:hAnsi="Times New Roman"/>
          <w:sz w:val="20"/>
          <w:szCs w:val="20"/>
          <w:lang w:val="ru-RU"/>
        </w:rPr>
        <w:t xml:space="preserve">один год. </w:t>
      </w:r>
    </w:p>
    <w:p w:rsidR="004E17ED" w:rsidRPr="00D56C53" w:rsidRDefault="004E17ED" w:rsidP="00D56C53">
      <w:pPr>
        <w:pStyle w:val="ab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C53">
        <w:rPr>
          <w:rFonts w:ascii="Times New Roman" w:eastAsia="Times New Roman" w:hAnsi="Times New Roman" w:cs="Times New Roman"/>
          <w:sz w:val="20"/>
          <w:szCs w:val="20"/>
        </w:rPr>
        <w:t>Настоящ</w:t>
      </w:r>
      <w:r w:rsidR="00DE0717" w:rsidRPr="00D56C53"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D5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0717" w:rsidRPr="00D56C53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Pr="00D56C53">
        <w:rPr>
          <w:rFonts w:ascii="Times New Roman" w:eastAsia="Times New Roman" w:hAnsi="Times New Roman" w:cs="Times New Roman"/>
          <w:sz w:val="20"/>
          <w:szCs w:val="20"/>
        </w:rPr>
        <w:t xml:space="preserve"> считается пролонгированным на каждый последующий год, если ни одна из Сторон письменно не заявит о своем желании расторгнуть </w:t>
      </w:r>
      <w:r w:rsidR="00DE0717" w:rsidRPr="00D56C53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Pr="00D56C53">
        <w:rPr>
          <w:rFonts w:ascii="Times New Roman" w:eastAsia="Times New Roman" w:hAnsi="Times New Roman" w:cs="Times New Roman"/>
          <w:sz w:val="20"/>
          <w:szCs w:val="20"/>
        </w:rPr>
        <w:t xml:space="preserve"> за 30 (тридцать) календарных дней до прекращения его действия.  </w:t>
      </w:r>
    </w:p>
    <w:p w:rsidR="00A41549" w:rsidRPr="00D56C53" w:rsidRDefault="00A41549" w:rsidP="00D56C53">
      <w:pPr>
        <w:pStyle w:val="ab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изменения, дополнения и приложения к </w:t>
      </w:r>
      <w:r w:rsidR="00DE0717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="00566C19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оформляются в письменной форме и вступают в силу с момента подписания Сторонами. 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51AF9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E0717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</w:t>
      </w:r>
      <w:r w:rsidR="00DE0717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2F26AC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0717"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Pr="00D56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3E4CDC" w:rsidRPr="00D56C53" w:rsidRDefault="003E4CDC" w:rsidP="00D56C53">
      <w:pPr>
        <w:pStyle w:val="ab"/>
        <w:widowControl w:val="0"/>
        <w:numPr>
          <w:ilvl w:val="1"/>
          <w:numId w:val="23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C53">
        <w:rPr>
          <w:rFonts w:ascii="Times New Roman" w:hAnsi="Times New Roman" w:cs="Times New Roman"/>
          <w:sz w:val="20"/>
          <w:szCs w:val="20"/>
        </w:rPr>
        <w:t xml:space="preserve">Стороны признают юридическую силу </w:t>
      </w:r>
      <w:r w:rsidR="00945326" w:rsidRPr="00D56C53">
        <w:rPr>
          <w:rFonts w:ascii="Times New Roman" w:hAnsi="Times New Roman" w:cs="Times New Roman"/>
          <w:sz w:val="20"/>
          <w:szCs w:val="20"/>
        </w:rPr>
        <w:t>документов полученных</w:t>
      </w:r>
      <w:r w:rsidRPr="00D56C53">
        <w:rPr>
          <w:rFonts w:ascii="Times New Roman" w:hAnsi="Times New Roman" w:cs="Times New Roman"/>
          <w:sz w:val="20"/>
          <w:szCs w:val="20"/>
        </w:rPr>
        <w:t xml:space="preserve"> посредством электронной почты, позволяющей достоверно установить, что документ исходит от Стороны по </w:t>
      </w:r>
      <w:r w:rsidR="00751AF9" w:rsidRPr="00D56C53">
        <w:rPr>
          <w:rFonts w:ascii="Times New Roman" w:hAnsi="Times New Roman" w:cs="Times New Roman"/>
          <w:sz w:val="20"/>
          <w:szCs w:val="20"/>
        </w:rPr>
        <w:t>договору</w:t>
      </w:r>
      <w:r w:rsidRPr="00D56C53">
        <w:rPr>
          <w:rFonts w:ascii="Times New Roman" w:hAnsi="Times New Roman" w:cs="Times New Roman"/>
          <w:sz w:val="20"/>
          <w:szCs w:val="20"/>
        </w:rPr>
        <w:t>. Такими адресами являются:</w:t>
      </w:r>
    </w:p>
    <w:p w:rsidR="003E4CDC" w:rsidRPr="003E4CDC" w:rsidRDefault="003E4CDC" w:rsidP="009453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4CDC">
        <w:rPr>
          <w:rFonts w:ascii="Times New Roman" w:hAnsi="Times New Roman" w:cs="Times New Roman"/>
          <w:sz w:val="20"/>
          <w:szCs w:val="20"/>
        </w:rPr>
        <w:t xml:space="preserve">- со стороны </w:t>
      </w:r>
      <w:r w:rsidR="0046328D">
        <w:rPr>
          <w:rFonts w:ascii="Times New Roman" w:hAnsi="Times New Roman" w:cs="Times New Roman"/>
          <w:sz w:val="20"/>
          <w:szCs w:val="20"/>
        </w:rPr>
        <w:t>Лицензиат</w:t>
      </w:r>
      <w:r w:rsidR="007927E3">
        <w:rPr>
          <w:rFonts w:ascii="Times New Roman" w:hAnsi="Times New Roman" w:cs="Times New Roman"/>
          <w:sz w:val="20"/>
          <w:szCs w:val="20"/>
        </w:rPr>
        <w:t>а</w:t>
      </w:r>
      <w:r w:rsidRPr="003E4CDC">
        <w:rPr>
          <w:rFonts w:ascii="Times New Roman" w:hAnsi="Times New Roman" w:cs="Times New Roman"/>
          <w:sz w:val="20"/>
          <w:szCs w:val="20"/>
        </w:rPr>
        <w:t>:</w:t>
      </w:r>
      <w:r w:rsidR="00941C6C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D56C53" w:rsidRPr="004B3D09">
          <w:rPr>
            <w:rStyle w:val="a4"/>
            <w:rFonts w:ascii="Times New Roman" w:hAnsi="Times New Roman" w:cs="Times New Roman"/>
            <w:sz w:val="20"/>
            <w:szCs w:val="20"/>
          </w:rPr>
          <w:t>Nata@ati.</w:t>
        </w:r>
        <w:r w:rsidR="00D56C53" w:rsidRPr="004B3D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su</w:t>
        </w:r>
      </w:hyperlink>
      <w:r w:rsidR="00D56C53" w:rsidRPr="00D56C53">
        <w:rPr>
          <w:rFonts w:ascii="Times New Roman" w:hAnsi="Times New Roman" w:cs="Times New Roman"/>
          <w:sz w:val="20"/>
          <w:szCs w:val="20"/>
        </w:rPr>
        <w:t>,</w:t>
      </w:r>
      <w:r w:rsidRPr="003E4C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CDC" w:rsidRDefault="003E4CDC" w:rsidP="009453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4CDC">
        <w:rPr>
          <w:rFonts w:ascii="Times New Roman" w:hAnsi="Times New Roman" w:cs="Times New Roman"/>
          <w:sz w:val="20"/>
          <w:szCs w:val="20"/>
        </w:rPr>
        <w:t xml:space="preserve">- со стороны </w:t>
      </w:r>
      <w:r w:rsidR="0046328D">
        <w:rPr>
          <w:rFonts w:ascii="Times New Roman" w:hAnsi="Times New Roman" w:cs="Times New Roman"/>
          <w:sz w:val="20"/>
          <w:szCs w:val="20"/>
        </w:rPr>
        <w:t>Субл</w:t>
      </w:r>
      <w:r w:rsidR="007927E3">
        <w:rPr>
          <w:rFonts w:ascii="Times New Roman" w:hAnsi="Times New Roman" w:cs="Times New Roman"/>
          <w:sz w:val="20"/>
          <w:szCs w:val="20"/>
        </w:rPr>
        <w:t>ицензиата</w:t>
      </w:r>
      <w:r w:rsidRPr="003E4CDC">
        <w:rPr>
          <w:rFonts w:ascii="Times New Roman" w:hAnsi="Times New Roman" w:cs="Times New Roman"/>
          <w:sz w:val="20"/>
          <w:szCs w:val="20"/>
        </w:rPr>
        <w:t>:</w:t>
      </w:r>
      <w:r w:rsidR="00DF554E">
        <w:rPr>
          <w:rFonts w:ascii="Times New Roman" w:hAnsi="Times New Roman" w:cs="Times New Roman"/>
          <w:sz w:val="20"/>
          <w:szCs w:val="20"/>
        </w:rPr>
        <w:t xml:space="preserve"> </w:t>
      </w:r>
      <w:r w:rsidR="00DF554E" w:rsidRPr="002B33D2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Email</w:t>
      </w:r>
      <w:r w:rsidR="002B33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927E3">
        <w:rPr>
          <w:rFonts w:ascii="Times New Roman" w:hAnsi="Times New Roman" w:cs="Times New Roman"/>
          <w:sz w:val="20"/>
          <w:szCs w:val="20"/>
        </w:rPr>
        <w:t>.</w:t>
      </w:r>
      <w:r w:rsidRPr="003E4C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6143" w:rsidRDefault="00136143" w:rsidP="009453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6C53" w:rsidRDefault="00D56C53" w:rsidP="0097686B">
      <w:pPr>
        <w:pStyle w:val="af"/>
        <w:tabs>
          <w:tab w:val="left" w:pos="709"/>
        </w:tabs>
        <w:spacing w:before="0"/>
        <w:ind w:left="36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7686B" w:rsidRDefault="0097686B" w:rsidP="0097686B">
      <w:pPr>
        <w:pStyle w:val="af"/>
        <w:tabs>
          <w:tab w:val="left" w:pos="709"/>
        </w:tabs>
        <w:spacing w:before="0"/>
        <w:ind w:left="36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13F5C">
        <w:rPr>
          <w:rFonts w:ascii="Times New Roman" w:hAnsi="Times New Roman" w:cs="Times New Roman"/>
          <w:b/>
          <w:bCs/>
          <w:sz w:val="20"/>
          <w:szCs w:val="20"/>
        </w:rPr>
        <w:t>Реквизиты и подписи сторон</w:t>
      </w:r>
    </w:p>
    <w:p w:rsidR="0097686B" w:rsidRDefault="0097686B" w:rsidP="0097686B">
      <w:pPr>
        <w:pStyle w:val="af"/>
        <w:tabs>
          <w:tab w:val="left" w:pos="709"/>
        </w:tabs>
        <w:spacing w:before="0"/>
        <w:ind w:left="36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7686B" w:rsidRPr="00313F5C" w:rsidRDefault="0097686B" w:rsidP="0097686B">
      <w:pPr>
        <w:pStyle w:val="af"/>
        <w:tabs>
          <w:tab w:val="left" w:pos="709"/>
        </w:tabs>
        <w:spacing w:before="0"/>
        <w:ind w:left="36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7686B" w:rsidRPr="00313F5C" w:rsidRDefault="0097686B" w:rsidP="0097686B">
      <w:pPr>
        <w:pStyle w:val="af"/>
        <w:tabs>
          <w:tab w:val="left" w:pos="709"/>
        </w:tabs>
        <w:spacing w:before="0"/>
        <w:ind w:left="36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000"/>
      </w:tblPr>
      <w:tblGrid>
        <w:gridCol w:w="4770"/>
        <w:gridCol w:w="5083"/>
      </w:tblGrid>
      <w:tr w:rsidR="0097686B" w:rsidRPr="00313F5C" w:rsidTr="001F5FF4">
        <w:trPr>
          <w:trHeight w:val="701"/>
        </w:trPr>
        <w:tc>
          <w:tcPr>
            <w:tcW w:w="5079" w:type="dxa"/>
          </w:tcPr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ЛИЦЕНЗИАТ:  </w:t>
            </w: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86B" w:rsidRPr="0097686B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ООО "АВТОТРАНСИНФО"</w:t>
            </w:r>
          </w:p>
          <w:p w:rsidR="0097686B" w:rsidRPr="0097686B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97686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7811320477 </w:t>
            </w: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97686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781101001</w:t>
            </w:r>
          </w:p>
          <w:p w:rsidR="0097686B" w:rsidRPr="0097686B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ОГРН 5067847371202</w:t>
            </w:r>
          </w:p>
          <w:p w:rsidR="0097686B" w:rsidRPr="0097686B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Россия, 192171, </w:t>
            </w:r>
          </w:p>
          <w:p w:rsidR="0097686B" w:rsidRPr="0097686B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Дудко, </w:t>
            </w:r>
          </w:p>
          <w:p w:rsidR="0097686B" w:rsidRPr="0097686B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 xml:space="preserve">д. 18, лит. А, </w:t>
            </w:r>
            <w:proofErr w:type="spellStart"/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. 7-Н</w:t>
            </w:r>
          </w:p>
          <w:p w:rsidR="0097686B" w:rsidRPr="0097686B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Россия, 194044, </w:t>
            </w:r>
          </w:p>
          <w:p w:rsidR="0097686B" w:rsidRPr="0097686B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г. Санкт-Петербург, а/я 657</w:t>
            </w:r>
          </w:p>
          <w:p w:rsidR="0097686B" w:rsidRPr="0097686B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Тел.: +7 (812) 602-01-07, Факс: +7 (812) 602-01-08</w:t>
            </w:r>
          </w:p>
          <w:p w:rsidR="0097686B" w:rsidRPr="0097686B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76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</w:t>
            </w:r>
            <w:proofErr w:type="spellEnd"/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76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</w:t>
            </w:r>
            <w:proofErr w:type="spellEnd"/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76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97686B" w:rsidRPr="0097686B" w:rsidRDefault="0097686B" w:rsidP="001F5FF4">
            <w:pPr>
              <w:pStyle w:val="1-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86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97686B">
              <w:rPr>
                <w:rFonts w:ascii="Times New Roman" w:hAnsi="Times New Roman"/>
                <w:sz w:val="20"/>
                <w:szCs w:val="20"/>
              </w:rPr>
              <w:t>/с 40702810355230182830</w:t>
            </w:r>
          </w:p>
          <w:p w:rsidR="0097686B" w:rsidRPr="00313F5C" w:rsidRDefault="0097686B" w:rsidP="0097686B">
            <w:pPr>
              <w:rPr>
                <w:rFonts w:ascii="Times New Roman" w:hAnsi="Times New Roman"/>
                <w:sz w:val="20"/>
                <w:szCs w:val="20"/>
              </w:rPr>
            </w:pPr>
            <w:r w:rsidRPr="0097686B">
              <w:rPr>
                <w:rFonts w:ascii="Times New Roman" w:eastAsia="Calibri" w:hAnsi="Times New Roman" w:cs="Times New Roman"/>
                <w:sz w:val="20"/>
                <w:szCs w:val="20"/>
              </w:rPr>
              <w:t>в Северо-Западном Банке ПАО Сбербанк,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7686B">
              <w:rPr>
                <w:rFonts w:ascii="Times New Roman" w:eastAsia="Calibri" w:hAnsi="Times New Roman" w:cs="Times New Roman"/>
                <w:sz w:val="20"/>
                <w:szCs w:val="20"/>
              </w:rPr>
              <w:t>г. Санкт-Петербург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к/с 30101810500000000653</w:t>
            </w:r>
            <w:r w:rsidR="00043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686B">
              <w:rPr>
                <w:rFonts w:ascii="Times New Roman" w:hAnsi="Times New Roman" w:cs="Times New Roman"/>
                <w:sz w:val="20"/>
                <w:szCs w:val="20"/>
              </w:rPr>
              <w:t>БИК 044030653</w:t>
            </w:r>
          </w:p>
        </w:tc>
        <w:tc>
          <w:tcPr>
            <w:tcW w:w="5342" w:type="dxa"/>
          </w:tcPr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СУБЛИЦЕНЗИАТ:</w:t>
            </w: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Payer</w:t>
            </w: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            КПП </w:t>
            </w:r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KPP</w:t>
            </w: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OGRN</w:t>
            </w: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roofErr w:type="spellStart"/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LegalAddress</w:t>
            </w:r>
            <w:proofErr w:type="spellEnd"/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roofErr w:type="spellStart"/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PostAddress</w:t>
            </w:r>
            <w:proofErr w:type="spellEnd"/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86B" w:rsidRPr="00313F5C" w:rsidRDefault="0097686B" w:rsidP="001F5FF4">
            <w:pPr>
              <w:pStyle w:val="1-1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F5C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80A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Phone</w:t>
            </w:r>
            <w:r w:rsidRPr="00180A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, </w:t>
            </w:r>
            <w:r w:rsidRPr="00313F5C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180A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</w:p>
          <w:p w:rsidR="0097686B" w:rsidRPr="00180AC9" w:rsidRDefault="0097686B" w:rsidP="001F5FF4">
            <w:pPr>
              <w:pStyle w:val="1-1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180A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313F5C"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u w:val="single"/>
                <w:lang w:val="en-US" w:eastAsia="ru-RU"/>
              </w:rPr>
              <w:t>Email</w:t>
            </w:r>
          </w:p>
          <w:p w:rsidR="0097686B" w:rsidRPr="00313F5C" w:rsidRDefault="0097686B" w:rsidP="001F5FF4">
            <w:pPr>
              <w:pStyle w:val="1-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F5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313F5C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</w:p>
          <w:p w:rsidR="0097686B" w:rsidRPr="00313F5C" w:rsidRDefault="0097686B" w:rsidP="001F5FF4">
            <w:pPr>
              <w:pStyle w:val="1-11"/>
              <w:rPr>
                <w:rFonts w:ascii="Times New Roman" w:hAnsi="Times New Roman"/>
                <w:sz w:val="20"/>
                <w:szCs w:val="20"/>
              </w:rPr>
            </w:pPr>
            <w:r w:rsidRPr="00313F5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Bank</w:t>
            </w:r>
          </w:p>
          <w:p w:rsidR="0097686B" w:rsidRPr="00313F5C" w:rsidRDefault="0097686B" w:rsidP="001F5FF4">
            <w:pPr>
              <w:pStyle w:val="1-11"/>
              <w:rPr>
                <w:rFonts w:ascii="Times New Roman" w:hAnsi="Times New Roman"/>
                <w:sz w:val="20"/>
                <w:szCs w:val="20"/>
              </w:rPr>
            </w:pPr>
          </w:p>
          <w:p w:rsidR="0097686B" w:rsidRPr="00313F5C" w:rsidRDefault="0097686B" w:rsidP="001F5FF4">
            <w:pPr>
              <w:pStyle w:val="1-11"/>
              <w:rPr>
                <w:rFonts w:ascii="Times New Roman" w:hAnsi="Times New Roman"/>
                <w:sz w:val="20"/>
                <w:szCs w:val="20"/>
              </w:rPr>
            </w:pPr>
            <w:r w:rsidRPr="00313F5C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KS</w:t>
            </w:r>
          </w:p>
          <w:p w:rsidR="0097686B" w:rsidRPr="00313F5C" w:rsidRDefault="0097686B" w:rsidP="001F5FF4">
            <w:pPr>
              <w:pStyle w:val="1-1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3F5C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BIK</w:t>
            </w:r>
          </w:p>
        </w:tc>
      </w:tr>
      <w:tr w:rsidR="0097686B" w:rsidRPr="00313F5C" w:rsidTr="001F5FF4">
        <w:trPr>
          <w:trHeight w:val="1541"/>
        </w:trPr>
        <w:tc>
          <w:tcPr>
            <w:tcW w:w="5079" w:type="dxa"/>
          </w:tcPr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Управляющий</w:t>
            </w: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_____________________(С.В. Вильде)</w:t>
            </w: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5342" w:type="dxa"/>
          </w:tcPr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Payer</w:t>
            </w:r>
            <w:r w:rsidRPr="0031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_____________________(</w:t>
            </w:r>
            <w:r w:rsidRPr="00313F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__________ </w:t>
            </w: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97686B" w:rsidRPr="00313F5C" w:rsidRDefault="0097686B" w:rsidP="001F5FF4">
            <w:pPr>
              <w:pStyle w:val="af"/>
              <w:tabs>
                <w:tab w:val="left" w:pos="709"/>
              </w:tabs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3F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</w:t>
            </w: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516437" w:rsidRPr="00FA1EB6" w:rsidRDefault="00516437" w:rsidP="00305ED0">
      <w:pPr>
        <w:rPr>
          <w:rFonts w:ascii="Times New Roman" w:hAnsi="Times New Roman" w:cs="Times New Roman"/>
          <w:sz w:val="20"/>
          <w:szCs w:val="20"/>
        </w:rPr>
      </w:pPr>
    </w:p>
    <w:sectPr w:rsidR="00516437" w:rsidRPr="00FA1EB6" w:rsidSect="0097686B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97" w:rsidRDefault="004E4F97" w:rsidP="005776F9">
      <w:pPr>
        <w:spacing w:after="0" w:line="240" w:lineRule="auto"/>
      </w:pPr>
      <w:r>
        <w:separator/>
      </w:r>
    </w:p>
  </w:endnote>
  <w:endnote w:type="continuationSeparator" w:id="0">
    <w:p w:rsidR="004E4F97" w:rsidRDefault="004E4F97" w:rsidP="0057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nsit521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6B" w:rsidRPr="0097686B" w:rsidRDefault="005A72ED" w:rsidP="0097686B">
    <w:pPr>
      <w:pStyle w:val="a7"/>
      <w:pBdr>
        <w:top w:val="single" w:sz="4" w:space="1" w:color="A5A5A5" w:themeColor="background1" w:themeShade="A5"/>
      </w:pBdr>
      <w:rPr>
        <w:rFonts w:ascii="Times New Roman" w:hAnsi="Times New Roman" w:cs="Times New Roman"/>
        <w:color w:val="7F7F7F" w:themeColor="background1" w:themeShade="7F"/>
        <w:sz w:val="20"/>
        <w:szCs w:val="20"/>
      </w:rPr>
    </w:pPr>
    <w:sdt>
      <w:sdtPr>
        <w:rPr>
          <w:rFonts w:ascii="Times New Roman" w:hAnsi="Times New Roman" w:cs="Times New Roman"/>
          <w:noProof/>
          <w:color w:val="7F7F7F" w:themeColor="background1" w:themeShade="7F"/>
          <w:sz w:val="20"/>
          <w:szCs w:val="20"/>
        </w:rPr>
        <w:alias w:val="Организация"/>
        <w:id w:val="76161118"/>
        <w:placeholder>
          <w:docPart w:val="753D590BD45C41089F71603AE34B6419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97686B" w:rsidRPr="0097686B">
          <w:rPr>
            <w:rFonts w:ascii="Times New Roman" w:hAnsi="Times New Roman" w:cs="Times New Roman"/>
            <w:noProof/>
            <w:color w:val="7F7F7F" w:themeColor="background1" w:themeShade="7F"/>
            <w:sz w:val="20"/>
            <w:szCs w:val="20"/>
          </w:rPr>
          <w:t>Лицензиат: ООО «АВТОТРАНСИНФО»</w:t>
        </w:r>
      </w:sdtContent>
    </w:sdt>
    <w:r>
      <w:rPr>
        <w:rFonts w:ascii="Times New Roman" w:hAnsi="Times New Roman" w:cs="Times New Roman"/>
        <w:noProof/>
        <w:color w:val="7F7F7F" w:themeColor="background1" w:themeShade="7F"/>
        <w:sz w:val="20"/>
        <w:szCs w:val="20"/>
        <w:lang w:eastAsia="zh-TW"/>
      </w:rPr>
      <w:pict>
        <v:group id="_x0000_s65550" style="position:absolute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65551" style="position:absolute;left:10717;top:13815;width:1162;height:451;mso-position-horizontal-relative:margin;mso-position-vertical-relative:margin" coordorigin="-6,3399" coordsize="12197,4253">
            <o:lock v:ext="edit" aspectratio="t"/>
            <v:group id="_x0000_s65552" style="position:absolute;left:-6;top:3717;width:12189;height:3550" coordorigin="18,7468" coordsize="12189,3550">
              <o:lock v:ext="edit" aspectratio="t"/>
              <v:shape id="_x0000_s65553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65554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65555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65556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65557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65558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65559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65560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65561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65562" type="#_x0000_t202" style="position:absolute;left:10821;top:13296;width:1058;height:365" filled="f" stroked="f">
            <v:textbox style="mso-next-textbox:#_x0000_s65562" inset=",0,,0">
              <w:txbxContent>
                <w:p w:rsidR="0097686B" w:rsidRDefault="005A72ED" w:rsidP="0097686B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CB1E32" w:rsidRPr="00CB1E32">
                      <w:rPr>
                        <w:noProof/>
                        <w:color w:val="4F81BD" w:themeColor="accent1"/>
                      </w:rPr>
                      <w:t>2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97686B" w:rsidRPr="0097686B">
      <w:rPr>
        <w:rFonts w:ascii="Times New Roman" w:hAnsi="Times New Roman" w:cs="Times New Roman"/>
        <w:color w:val="7F7F7F" w:themeColor="background1" w:themeShade="7F"/>
        <w:sz w:val="20"/>
        <w:szCs w:val="20"/>
      </w:rPr>
      <w:t xml:space="preserve">|                                                                                </w:t>
    </w:r>
    <w:r w:rsidR="0097686B">
      <w:rPr>
        <w:rFonts w:ascii="Times New Roman" w:hAnsi="Times New Roman" w:cs="Times New Roman"/>
        <w:color w:val="7F7F7F" w:themeColor="background1" w:themeShade="7F"/>
        <w:sz w:val="20"/>
        <w:szCs w:val="20"/>
      </w:rPr>
      <w:t xml:space="preserve">       </w:t>
    </w:r>
    <w:r w:rsidR="0097686B" w:rsidRPr="0097686B">
      <w:rPr>
        <w:rFonts w:ascii="Times New Roman" w:hAnsi="Times New Roman" w:cs="Times New Roman"/>
        <w:color w:val="7F7F7F" w:themeColor="background1" w:themeShade="7F"/>
        <w:sz w:val="20"/>
        <w:szCs w:val="20"/>
      </w:rPr>
      <w:t>Редакция №1/03/201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97" w:rsidRDefault="004E4F97" w:rsidP="005776F9">
      <w:pPr>
        <w:spacing w:after="0" w:line="240" w:lineRule="auto"/>
      </w:pPr>
      <w:r>
        <w:separator/>
      </w:r>
    </w:p>
  </w:footnote>
  <w:footnote w:type="continuationSeparator" w:id="0">
    <w:p w:rsidR="004E4F97" w:rsidRDefault="004E4F97" w:rsidP="0057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E66B4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decimal"/>
      <w:lvlText w:val="8.%1"/>
      <w:lvlJc w:val="left"/>
      <w:pPr>
        <w:tabs>
          <w:tab w:val="num" w:pos="0"/>
        </w:tabs>
        <w:ind w:left="880" w:hanging="360"/>
      </w:pPr>
      <w:rPr>
        <w:rFonts w:hint="default"/>
        <w:sz w:val="24"/>
        <w:szCs w:val="24"/>
      </w:rPr>
    </w:lvl>
  </w:abstractNum>
  <w:abstractNum w:abstractNumId="2">
    <w:nsid w:val="035043D7"/>
    <w:multiLevelType w:val="multilevel"/>
    <w:tmpl w:val="84567A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3">
    <w:nsid w:val="06F045DB"/>
    <w:multiLevelType w:val="hybridMultilevel"/>
    <w:tmpl w:val="2CA64D7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0F9A2FA0"/>
    <w:multiLevelType w:val="multilevel"/>
    <w:tmpl w:val="A7C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74BF5"/>
    <w:multiLevelType w:val="multilevel"/>
    <w:tmpl w:val="52620A4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15CF5B91"/>
    <w:multiLevelType w:val="hybridMultilevel"/>
    <w:tmpl w:val="4838041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FB46238"/>
    <w:multiLevelType w:val="multilevel"/>
    <w:tmpl w:val="34C6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823E62"/>
    <w:multiLevelType w:val="hybridMultilevel"/>
    <w:tmpl w:val="FF52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F1A43"/>
    <w:multiLevelType w:val="multilevel"/>
    <w:tmpl w:val="671C0F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B80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4D44A3"/>
    <w:multiLevelType w:val="multilevel"/>
    <w:tmpl w:val="CBE49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44B61FA"/>
    <w:multiLevelType w:val="hybridMultilevel"/>
    <w:tmpl w:val="7B305B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B2E1E"/>
    <w:multiLevelType w:val="multilevel"/>
    <w:tmpl w:val="0BE82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080"/>
      </w:pPr>
      <w:rPr>
        <w:rFonts w:hint="default"/>
      </w:rPr>
    </w:lvl>
  </w:abstractNum>
  <w:abstractNum w:abstractNumId="14">
    <w:nsid w:val="37865BD6"/>
    <w:multiLevelType w:val="hybridMultilevel"/>
    <w:tmpl w:val="DBF4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5B26"/>
    <w:multiLevelType w:val="multilevel"/>
    <w:tmpl w:val="0BE825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9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6" w:hanging="1080"/>
      </w:pPr>
      <w:rPr>
        <w:rFonts w:hint="default"/>
      </w:rPr>
    </w:lvl>
  </w:abstractNum>
  <w:abstractNum w:abstractNumId="16">
    <w:nsid w:val="3BC002D5"/>
    <w:multiLevelType w:val="hybridMultilevel"/>
    <w:tmpl w:val="9BF4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712A"/>
    <w:multiLevelType w:val="multilevel"/>
    <w:tmpl w:val="18DCF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8">
    <w:nsid w:val="518E73AC"/>
    <w:multiLevelType w:val="hybridMultilevel"/>
    <w:tmpl w:val="9AEA6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EE71EB"/>
    <w:multiLevelType w:val="multilevel"/>
    <w:tmpl w:val="0BE82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080"/>
      </w:pPr>
      <w:rPr>
        <w:rFonts w:hint="default"/>
      </w:rPr>
    </w:lvl>
  </w:abstractNum>
  <w:abstractNum w:abstractNumId="20">
    <w:nsid w:val="6F5144D0"/>
    <w:multiLevelType w:val="hybridMultilevel"/>
    <w:tmpl w:val="3168B40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71A46A4E"/>
    <w:multiLevelType w:val="multilevel"/>
    <w:tmpl w:val="03727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8D6728A"/>
    <w:multiLevelType w:val="hybridMultilevel"/>
    <w:tmpl w:val="AE4A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7"/>
  </w:num>
  <w:num w:numId="5">
    <w:abstractNumId w:val="9"/>
  </w:num>
  <w:num w:numId="6">
    <w:abstractNumId w:val="20"/>
  </w:num>
  <w:num w:numId="7">
    <w:abstractNumId w:val="1"/>
  </w:num>
  <w:num w:numId="8">
    <w:abstractNumId w:val="0"/>
  </w:num>
  <w:num w:numId="9">
    <w:abstractNumId w:val="17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4"/>
  </w:num>
  <w:num w:numId="15">
    <w:abstractNumId w:val="22"/>
  </w:num>
  <w:num w:numId="16">
    <w:abstractNumId w:val="16"/>
  </w:num>
  <w:num w:numId="17">
    <w:abstractNumId w:val="10"/>
  </w:num>
  <w:num w:numId="18">
    <w:abstractNumId w:val="8"/>
  </w:num>
  <w:num w:numId="19">
    <w:abstractNumId w:val="15"/>
  </w:num>
  <w:num w:numId="20">
    <w:abstractNumId w:val="13"/>
  </w:num>
  <w:num w:numId="21">
    <w:abstractNumId w:val="18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hdrShapeDefaults>
    <o:shapedefaults v:ext="edit" spidmax="74754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702248"/>
    <w:rsid w:val="00012E3C"/>
    <w:rsid w:val="000147EF"/>
    <w:rsid w:val="00021840"/>
    <w:rsid w:val="00035FC1"/>
    <w:rsid w:val="000416AE"/>
    <w:rsid w:val="00043E74"/>
    <w:rsid w:val="00053639"/>
    <w:rsid w:val="00055598"/>
    <w:rsid w:val="000847A0"/>
    <w:rsid w:val="00085D04"/>
    <w:rsid w:val="000936BC"/>
    <w:rsid w:val="000977DF"/>
    <w:rsid w:val="000A2F4A"/>
    <w:rsid w:val="000A688C"/>
    <w:rsid w:val="000B50A9"/>
    <w:rsid w:val="000B6252"/>
    <w:rsid w:val="000C7E94"/>
    <w:rsid w:val="000E1081"/>
    <w:rsid w:val="000E12BD"/>
    <w:rsid w:val="000E4108"/>
    <w:rsid w:val="00102868"/>
    <w:rsid w:val="0010766E"/>
    <w:rsid w:val="00124002"/>
    <w:rsid w:val="001354DE"/>
    <w:rsid w:val="00136143"/>
    <w:rsid w:val="00151336"/>
    <w:rsid w:val="001543E4"/>
    <w:rsid w:val="00155908"/>
    <w:rsid w:val="00155FFC"/>
    <w:rsid w:val="00164F04"/>
    <w:rsid w:val="001722DC"/>
    <w:rsid w:val="001723FE"/>
    <w:rsid w:val="00172609"/>
    <w:rsid w:val="0018136F"/>
    <w:rsid w:val="001900E6"/>
    <w:rsid w:val="00194378"/>
    <w:rsid w:val="00195801"/>
    <w:rsid w:val="001A6B73"/>
    <w:rsid w:val="001C1F17"/>
    <w:rsid w:val="001C6DC5"/>
    <w:rsid w:val="001C7057"/>
    <w:rsid w:val="001E53C0"/>
    <w:rsid w:val="0020698E"/>
    <w:rsid w:val="00206DD2"/>
    <w:rsid w:val="00210C66"/>
    <w:rsid w:val="00220852"/>
    <w:rsid w:val="00223518"/>
    <w:rsid w:val="00227F4B"/>
    <w:rsid w:val="00233D75"/>
    <w:rsid w:val="00237598"/>
    <w:rsid w:val="0025124A"/>
    <w:rsid w:val="0025778C"/>
    <w:rsid w:val="00257F36"/>
    <w:rsid w:val="00262C43"/>
    <w:rsid w:val="002821F6"/>
    <w:rsid w:val="00284A8E"/>
    <w:rsid w:val="002855F6"/>
    <w:rsid w:val="00287ECD"/>
    <w:rsid w:val="0029288D"/>
    <w:rsid w:val="00292D86"/>
    <w:rsid w:val="00294E60"/>
    <w:rsid w:val="00295305"/>
    <w:rsid w:val="00295DB9"/>
    <w:rsid w:val="0029619C"/>
    <w:rsid w:val="002A6437"/>
    <w:rsid w:val="002B0B97"/>
    <w:rsid w:val="002B33D2"/>
    <w:rsid w:val="002C767E"/>
    <w:rsid w:val="002D0D43"/>
    <w:rsid w:val="002D6787"/>
    <w:rsid w:val="002E21FB"/>
    <w:rsid w:val="002F0E9B"/>
    <w:rsid w:val="002F26AC"/>
    <w:rsid w:val="002F5EEF"/>
    <w:rsid w:val="0030344D"/>
    <w:rsid w:val="00305ED0"/>
    <w:rsid w:val="00307B0A"/>
    <w:rsid w:val="00310458"/>
    <w:rsid w:val="00312F9D"/>
    <w:rsid w:val="003157F8"/>
    <w:rsid w:val="00323EB1"/>
    <w:rsid w:val="00324B6A"/>
    <w:rsid w:val="0032557F"/>
    <w:rsid w:val="003277FE"/>
    <w:rsid w:val="003402AF"/>
    <w:rsid w:val="00342A28"/>
    <w:rsid w:val="00354FD3"/>
    <w:rsid w:val="00361492"/>
    <w:rsid w:val="00365B4C"/>
    <w:rsid w:val="00391331"/>
    <w:rsid w:val="00391DD3"/>
    <w:rsid w:val="003968E2"/>
    <w:rsid w:val="003A4AB8"/>
    <w:rsid w:val="003A4E1F"/>
    <w:rsid w:val="003A529F"/>
    <w:rsid w:val="003D59CD"/>
    <w:rsid w:val="003D701C"/>
    <w:rsid w:val="003E4CDC"/>
    <w:rsid w:val="003F1BA0"/>
    <w:rsid w:val="00403156"/>
    <w:rsid w:val="00403A4F"/>
    <w:rsid w:val="004148F2"/>
    <w:rsid w:val="00415D42"/>
    <w:rsid w:val="00421E25"/>
    <w:rsid w:val="00426558"/>
    <w:rsid w:val="00440079"/>
    <w:rsid w:val="00452202"/>
    <w:rsid w:val="00454340"/>
    <w:rsid w:val="00455BF8"/>
    <w:rsid w:val="00461480"/>
    <w:rsid w:val="0046328D"/>
    <w:rsid w:val="00463403"/>
    <w:rsid w:val="00476231"/>
    <w:rsid w:val="00487148"/>
    <w:rsid w:val="004939EE"/>
    <w:rsid w:val="004947B5"/>
    <w:rsid w:val="00494D72"/>
    <w:rsid w:val="004A0552"/>
    <w:rsid w:val="004A4DA8"/>
    <w:rsid w:val="004B1346"/>
    <w:rsid w:val="004C49D4"/>
    <w:rsid w:val="004C50A7"/>
    <w:rsid w:val="004C608A"/>
    <w:rsid w:val="004C7C4A"/>
    <w:rsid w:val="004D2C90"/>
    <w:rsid w:val="004D3D80"/>
    <w:rsid w:val="004D4FDD"/>
    <w:rsid w:val="004D5353"/>
    <w:rsid w:val="004E17ED"/>
    <w:rsid w:val="004E4F97"/>
    <w:rsid w:val="004F4A0A"/>
    <w:rsid w:val="004F673F"/>
    <w:rsid w:val="004F67D8"/>
    <w:rsid w:val="004F68A7"/>
    <w:rsid w:val="004F7883"/>
    <w:rsid w:val="00502945"/>
    <w:rsid w:val="00506B66"/>
    <w:rsid w:val="00515914"/>
    <w:rsid w:val="00516437"/>
    <w:rsid w:val="00532E5F"/>
    <w:rsid w:val="00543D6A"/>
    <w:rsid w:val="0055480F"/>
    <w:rsid w:val="00555FEE"/>
    <w:rsid w:val="00565B46"/>
    <w:rsid w:val="00566C19"/>
    <w:rsid w:val="00575982"/>
    <w:rsid w:val="005761E4"/>
    <w:rsid w:val="00576BF6"/>
    <w:rsid w:val="005776F9"/>
    <w:rsid w:val="00577A25"/>
    <w:rsid w:val="005A5BDB"/>
    <w:rsid w:val="005A72ED"/>
    <w:rsid w:val="005C3F97"/>
    <w:rsid w:val="005C70D5"/>
    <w:rsid w:val="005E090B"/>
    <w:rsid w:val="005E10D1"/>
    <w:rsid w:val="005E482A"/>
    <w:rsid w:val="005E612E"/>
    <w:rsid w:val="00604920"/>
    <w:rsid w:val="006170CB"/>
    <w:rsid w:val="00627BA4"/>
    <w:rsid w:val="00634608"/>
    <w:rsid w:val="00640F74"/>
    <w:rsid w:val="00646016"/>
    <w:rsid w:val="00650DF8"/>
    <w:rsid w:val="00657A0D"/>
    <w:rsid w:val="00673291"/>
    <w:rsid w:val="00683CE4"/>
    <w:rsid w:val="00684BBA"/>
    <w:rsid w:val="006869C2"/>
    <w:rsid w:val="00693219"/>
    <w:rsid w:val="00696601"/>
    <w:rsid w:val="006A569B"/>
    <w:rsid w:val="006D2CC0"/>
    <w:rsid w:val="006F0840"/>
    <w:rsid w:val="006F3009"/>
    <w:rsid w:val="006F4CC6"/>
    <w:rsid w:val="007008BE"/>
    <w:rsid w:val="00702248"/>
    <w:rsid w:val="00702EAF"/>
    <w:rsid w:val="0072191E"/>
    <w:rsid w:val="007239B9"/>
    <w:rsid w:val="0072682C"/>
    <w:rsid w:val="00737EFB"/>
    <w:rsid w:val="00751AF9"/>
    <w:rsid w:val="007526E4"/>
    <w:rsid w:val="007570DC"/>
    <w:rsid w:val="00761C50"/>
    <w:rsid w:val="00770E6F"/>
    <w:rsid w:val="00777BAE"/>
    <w:rsid w:val="007855D5"/>
    <w:rsid w:val="007901EA"/>
    <w:rsid w:val="007927E3"/>
    <w:rsid w:val="00794D79"/>
    <w:rsid w:val="007C028D"/>
    <w:rsid w:val="007C7786"/>
    <w:rsid w:val="007D172D"/>
    <w:rsid w:val="007D2DD3"/>
    <w:rsid w:val="007D6CBE"/>
    <w:rsid w:val="007E1CA2"/>
    <w:rsid w:val="007E2B25"/>
    <w:rsid w:val="007F34C3"/>
    <w:rsid w:val="007F62C5"/>
    <w:rsid w:val="0080033F"/>
    <w:rsid w:val="0080394A"/>
    <w:rsid w:val="00814AE4"/>
    <w:rsid w:val="0084488F"/>
    <w:rsid w:val="0086171F"/>
    <w:rsid w:val="00881ABF"/>
    <w:rsid w:val="008838BE"/>
    <w:rsid w:val="00884355"/>
    <w:rsid w:val="00891C30"/>
    <w:rsid w:val="00894D24"/>
    <w:rsid w:val="00896831"/>
    <w:rsid w:val="008A142A"/>
    <w:rsid w:val="008A7AC1"/>
    <w:rsid w:val="008B2258"/>
    <w:rsid w:val="008D34DB"/>
    <w:rsid w:val="008E0616"/>
    <w:rsid w:val="008E2CDC"/>
    <w:rsid w:val="008E7AD5"/>
    <w:rsid w:val="008F16AB"/>
    <w:rsid w:val="008F2C08"/>
    <w:rsid w:val="009230E9"/>
    <w:rsid w:val="00941392"/>
    <w:rsid w:val="00941C6C"/>
    <w:rsid w:val="00944E64"/>
    <w:rsid w:val="00945326"/>
    <w:rsid w:val="00953075"/>
    <w:rsid w:val="009628AB"/>
    <w:rsid w:val="0097686B"/>
    <w:rsid w:val="0099753B"/>
    <w:rsid w:val="009F2467"/>
    <w:rsid w:val="009F29AB"/>
    <w:rsid w:val="00A138E7"/>
    <w:rsid w:val="00A1456E"/>
    <w:rsid w:val="00A159FB"/>
    <w:rsid w:val="00A23EB4"/>
    <w:rsid w:val="00A27F67"/>
    <w:rsid w:val="00A30CB5"/>
    <w:rsid w:val="00A36979"/>
    <w:rsid w:val="00A37D48"/>
    <w:rsid w:val="00A41549"/>
    <w:rsid w:val="00A4386D"/>
    <w:rsid w:val="00A52153"/>
    <w:rsid w:val="00A814EF"/>
    <w:rsid w:val="00A92684"/>
    <w:rsid w:val="00AC520F"/>
    <w:rsid w:val="00AD00F8"/>
    <w:rsid w:val="00AE73A5"/>
    <w:rsid w:val="00AF3BA0"/>
    <w:rsid w:val="00B0122A"/>
    <w:rsid w:val="00B030E8"/>
    <w:rsid w:val="00B118CE"/>
    <w:rsid w:val="00B24B6B"/>
    <w:rsid w:val="00B33EF1"/>
    <w:rsid w:val="00B4465F"/>
    <w:rsid w:val="00B5797A"/>
    <w:rsid w:val="00B67B9C"/>
    <w:rsid w:val="00B7087E"/>
    <w:rsid w:val="00B809C2"/>
    <w:rsid w:val="00B83909"/>
    <w:rsid w:val="00B94037"/>
    <w:rsid w:val="00B965C5"/>
    <w:rsid w:val="00B97628"/>
    <w:rsid w:val="00BE44B2"/>
    <w:rsid w:val="00BF3C14"/>
    <w:rsid w:val="00BF5B36"/>
    <w:rsid w:val="00C11DC1"/>
    <w:rsid w:val="00C12379"/>
    <w:rsid w:val="00C137E4"/>
    <w:rsid w:val="00C254BB"/>
    <w:rsid w:val="00C34CEA"/>
    <w:rsid w:val="00C36B7C"/>
    <w:rsid w:val="00C50CCA"/>
    <w:rsid w:val="00C5227E"/>
    <w:rsid w:val="00C60F08"/>
    <w:rsid w:val="00C70FB1"/>
    <w:rsid w:val="00C76011"/>
    <w:rsid w:val="00C77900"/>
    <w:rsid w:val="00C8143F"/>
    <w:rsid w:val="00C85658"/>
    <w:rsid w:val="00C86085"/>
    <w:rsid w:val="00C90104"/>
    <w:rsid w:val="00C92F00"/>
    <w:rsid w:val="00CA4517"/>
    <w:rsid w:val="00CB0897"/>
    <w:rsid w:val="00CB1E32"/>
    <w:rsid w:val="00CB6C2A"/>
    <w:rsid w:val="00CC0473"/>
    <w:rsid w:val="00CD113B"/>
    <w:rsid w:val="00CD775E"/>
    <w:rsid w:val="00D002E4"/>
    <w:rsid w:val="00D16359"/>
    <w:rsid w:val="00D207A0"/>
    <w:rsid w:val="00D22070"/>
    <w:rsid w:val="00D44F3F"/>
    <w:rsid w:val="00D45925"/>
    <w:rsid w:val="00D47BDF"/>
    <w:rsid w:val="00D56C53"/>
    <w:rsid w:val="00D76481"/>
    <w:rsid w:val="00D76EC1"/>
    <w:rsid w:val="00D800FB"/>
    <w:rsid w:val="00D87D61"/>
    <w:rsid w:val="00DA180E"/>
    <w:rsid w:val="00DA3058"/>
    <w:rsid w:val="00DA6041"/>
    <w:rsid w:val="00DB1AB6"/>
    <w:rsid w:val="00DD1A78"/>
    <w:rsid w:val="00DD5D65"/>
    <w:rsid w:val="00DE0717"/>
    <w:rsid w:val="00DF1B06"/>
    <w:rsid w:val="00DF3722"/>
    <w:rsid w:val="00DF4678"/>
    <w:rsid w:val="00DF554E"/>
    <w:rsid w:val="00E004BA"/>
    <w:rsid w:val="00E00E74"/>
    <w:rsid w:val="00E14E2B"/>
    <w:rsid w:val="00E34F53"/>
    <w:rsid w:val="00E4331B"/>
    <w:rsid w:val="00E435EA"/>
    <w:rsid w:val="00E466F0"/>
    <w:rsid w:val="00E638A2"/>
    <w:rsid w:val="00E64A5C"/>
    <w:rsid w:val="00E6723D"/>
    <w:rsid w:val="00E735FF"/>
    <w:rsid w:val="00EC2270"/>
    <w:rsid w:val="00EC319F"/>
    <w:rsid w:val="00EC54CB"/>
    <w:rsid w:val="00ED46FB"/>
    <w:rsid w:val="00ED473F"/>
    <w:rsid w:val="00ED4D39"/>
    <w:rsid w:val="00F03BBE"/>
    <w:rsid w:val="00F26288"/>
    <w:rsid w:val="00F33E2B"/>
    <w:rsid w:val="00F531EB"/>
    <w:rsid w:val="00F538EE"/>
    <w:rsid w:val="00F53E55"/>
    <w:rsid w:val="00F614B7"/>
    <w:rsid w:val="00F76836"/>
    <w:rsid w:val="00F808A5"/>
    <w:rsid w:val="00F84943"/>
    <w:rsid w:val="00F86EE7"/>
    <w:rsid w:val="00F87CF2"/>
    <w:rsid w:val="00F92B50"/>
    <w:rsid w:val="00FA1EB6"/>
    <w:rsid w:val="00FA55C5"/>
    <w:rsid w:val="00FB345D"/>
    <w:rsid w:val="00FB39FE"/>
    <w:rsid w:val="00FC50D2"/>
    <w:rsid w:val="00FC5D69"/>
    <w:rsid w:val="00FC612E"/>
    <w:rsid w:val="00FD32B7"/>
    <w:rsid w:val="00FD7B8E"/>
    <w:rsid w:val="00FE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37"/>
  </w:style>
  <w:style w:type="paragraph" w:styleId="1">
    <w:name w:val="heading 1"/>
    <w:basedOn w:val="a"/>
    <w:link w:val="10"/>
    <w:uiPriority w:val="9"/>
    <w:qFormat/>
    <w:rsid w:val="00702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2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0224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7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6F9"/>
  </w:style>
  <w:style w:type="paragraph" w:styleId="a7">
    <w:name w:val="footer"/>
    <w:basedOn w:val="a"/>
    <w:link w:val="a8"/>
    <w:uiPriority w:val="99"/>
    <w:unhideWhenUsed/>
    <w:rsid w:val="0057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6F9"/>
  </w:style>
  <w:style w:type="paragraph" w:styleId="a9">
    <w:name w:val="Balloon Text"/>
    <w:basedOn w:val="a"/>
    <w:link w:val="aa"/>
    <w:uiPriority w:val="99"/>
    <w:semiHidden/>
    <w:unhideWhenUsed/>
    <w:rsid w:val="0057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6F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365B4C"/>
    <w:pPr>
      <w:widowControl w:val="0"/>
      <w:autoSpaceDE w:val="0"/>
      <w:autoSpaceDN w:val="0"/>
      <w:adjustRightInd w:val="0"/>
      <w:spacing w:after="0" w:line="288" w:lineRule="exact"/>
      <w:ind w:hanging="4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65B4C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646016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4F68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4F68A7"/>
    <w:rPr>
      <w:rFonts w:ascii="Consolas" w:hAnsi="Consolas"/>
      <w:sz w:val="21"/>
      <w:szCs w:val="21"/>
    </w:rPr>
  </w:style>
  <w:style w:type="paragraph" w:styleId="HTML">
    <w:name w:val="HTML Preformatted"/>
    <w:basedOn w:val="a"/>
    <w:link w:val="HTML0"/>
    <w:rsid w:val="001C1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1F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7855D5"/>
  </w:style>
  <w:style w:type="paragraph" w:styleId="af">
    <w:name w:val="Body Text"/>
    <w:basedOn w:val="a"/>
    <w:link w:val="af0"/>
    <w:rsid w:val="00295305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95305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939E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939E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39E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39E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39EE"/>
    <w:rPr>
      <w:b/>
      <w:bCs/>
    </w:rPr>
  </w:style>
  <w:style w:type="paragraph" w:styleId="af6">
    <w:name w:val="Revision"/>
    <w:hidden/>
    <w:uiPriority w:val="99"/>
    <w:semiHidden/>
    <w:rsid w:val="00312F9D"/>
    <w:pPr>
      <w:spacing w:after="0" w:line="240" w:lineRule="auto"/>
    </w:pPr>
  </w:style>
  <w:style w:type="paragraph" w:styleId="af7">
    <w:name w:val="Block Text"/>
    <w:basedOn w:val="a"/>
    <w:rsid w:val="00565B46"/>
    <w:pPr>
      <w:spacing w:after="0" w:line="360" w:lineRule="auto"/>
      <w:ind w:left="539" w:right="720"/>
      <w:jc w:val="both"/>
    </w:pPr>
    <w:rPr>
      <w:rFonts w:ascii="Transit521 BT" w:eastAsia="Times New Roman" w:hAnsi="Transit521 BT" w:cs="Times New Roman"/>
      <w:szCs w:val="24"/>
      <w:lang w:val="en-GB"/>
    </w:rPr>
  </w:style>
  <w:style w:type="character" w:styleId="af8">
    <w:name w:val="FollowedHyperlink"/>
    <w:basedOn w:val="a0"/>
    <w:uiPriority w:val="99"/>
    <w:semiHidden/>
    <w:unhideWhenUsed/>
    <w:rsid w:val="004D3D80"/>
    <w:rPr>
      <w:color w:val="800080" w:themeColor="followedHyperlink"/>
      <w:u w:val="single"/>
    </w:rPr>
  </w:style>
  <w:style w:type="paragraph" w:styleId="af9">
    <w:name w:val="No Spacing"/>
    <w:uiPriority w:val="1"/>
    <w:qFormat/>
    <w:rsid w:val="00543D6A"/>
    <w:pPr>
      <w:spacing w:after="0" w:line="240" w:lineRule="auto"/>
    </w:pPr>
  </w:style>
  <w:style w:type="paragraph" w:customStyle="1" w:styleId="1-11">
    <w:name w:val="Средняя заливка 1 - Акцент 11"/>
    <w:uiPriority w:val="1"/>
    <w:qFormat/>
    <w:rsid w:val="00136143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i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@ati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i.su/pric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i.su/RoutesService.asm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3D590BD45C41089F71603AE34B6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D589C-8FB1-447B-856E-2B211291A983}"/>
      </w:docPartPr>
      <w:docPartBody>
        <w:p w:rsidR="001664D5" w:rsidRDefault="00634020" w:rsidP="00634020">
          <w:pPr>
            <w:pStyle w:val="753D590BD45C41089F71603AE34B6419"/>
          </w:pPr>
          <w:r>
            <w:rPr>
              <w:noProof/>
              <w:color w:val="7F7F7F" w:themeColor="background1" w:themeShade="7F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nsit521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34020"/>
    <w:rsid w:val="001664D5"/>
    <w:rsid w:val="0030746F"/>
    <w:rsid w:val="00346156"/>
    <w:rsid w:val="00634020"/>
    <w:rsid w:val="00686647"/>
    <w:rsid w:val="008C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CF51599A7A4F2DB63D4CD37C672704">
    <w:name w:val="FBCF51599A7A4F2DB63D4CD37C672704"/>
    <w:rsid w:val="00634020"/>
  </w:style>
  <w:style w:type="paragraph" w:customStyle="1" w:styleId="BA0B49CDE93842B39D4437738F008E98">
    <w:name w:val="BA0B49CDE93842B39D4437738F008E98"/>
    <w:rsid w:val="00634020"/>
  </w:style>
  <w:style w:type="paragraph" w:customStyle="1" w:styleId="753D590BD45C41089F71603AE34B6419">
    <w:name w:val="753D590BD45C41089F71603AE34B6419"/>
    <w:rsid w:val="006340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FF3F-B10F-49B5-85E9-D07D2ED7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Лицензиат: ООО «АВТОТРАНСИНФО»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Катерина Засухина</cp:lastModifiedBy>
  <cp:revision>8</cp:revision>
  <cp:lastPrinted>2015-11-19T14:50:00Z</cp:lastPrinted>
  <dcterms:created xsi:type="dcterms:W3CDTF">2017-03-21T07:55:00Z</dcterms:created>
  <dcterms:modified xsi:type="dcterms:W3CDTF">2017-04-03T14:37:00Z</dcterms:modified>
</cp:coreProperties>
</file>